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2B270" w14:textId="17B431AE" w:rsidR="00B72110" w:rsidRDefault="004343CF" w:rsidP="00B72110">
      <w:pPr>
        <w:pStyle w:val="a5"/>
        <w:shd w:val="clear" w:color="auto" w:fill="FFFFFF"/>
        <w:spacing w:before="0" w:beforeAutospacing="0" w:after="240" w:afterAutospacing="0"/>
        <w:jc w:val="center"/>
        <w:rPr>
          <w:rFonts w:ascii="Calibri" w:hAnsi="Calibri" w:cs="Calibri"/>
          <w:color w:val="5C5C5C"/>
          <w:sz w:val="23"/>
          <w:szCs w:val="23"/>
        </w:rPr>
      </w:pPr>
      <w:r>
        <w:rPr>
          <w:rStyle w:val="a6"/>
          <w:color w:val="000000"/>
        </w:rPr>
        <w:t xml:space="preserve">Урок открытия новых знаний </w:t>
      </w:r>
      <w:r w:rsidR="00B72110">
        <w:rPr>
          <w:rStyle w:val="a6"/>
          <w:color w:val="000000"/>
        </w:rPr>
        <w:t>по химии</w:t>
      </w:r>
    </w:p>
    <w:p w14:paraId="13943A3F" w14:textId="77777777" w:rsidR="00B72110" w:rsidRDefault="00B72110" w:rsidP="00B72110">
      <w:pPr>
        <w:pStyle w:val="a5"/>
        <w:shd w:val="clear" w:color="auto" w:fill="FFFFFF"/>
        <w:spacing w:before="0" w:beforeAutospacing="0" w:after="240" w:afterAutospacing="0"/>
        <w:jc w:val="center"/>
        <w:rPr>
          <w:rFonts w:ascii="Calibri" w:hAnsi="Calibri" w:cs="Calibri"/>
          <w:color w:val="5C5C5C"/>
          <w:sz w:val="23"/>
          <w:szCs w:val="23"/>
        </w:rPr>
      </w:pPr>
      <w:r>
        <w:rPr>
          <w:rStyle w:val="a6"/>
          <w:color w:val="000000"/>
        </w:rPr>
        <w:t>у 9 классов на тему: «Соединения щелочных металлов»</w:t>
      </w:r>
    </w:p>
    <w:p w14:paraId="388B4845" w14:textId="34314252" w:rsidR="00B72110" w:rsidRDefault="00B72110" w:rsidP="00B72110">
      <w:pPr>
        <w:pStyle w:val="a5"/>
        <w:shd w:val="clear" w:color="auto" w:fill="FFFFFF"/>
        <w:spacing w:before="0" w:beforeAutospacing="0" w:after="240" w:afterAutospacing="0"/>
        <w:jc w:val="center"/>
        <w:rPr>
          <w:rFonts w:ascii="Calibri" w:hAnsi="Calibri" w:cs="Calibri"/>
          <w:color w:val="5C5C5C"/>
          <w:sz w:val="23"/>
          <w:szCs w:val="23"/>
        </w:rPr>
      </w:pPr>
      <w:proofErr w:type="gramStart"/>
      <w:r>
        <w:rPr>
          <w:rStyle w:val="a6"/>
          <w:color w:val="000000"/>
        </w:rPr>
        <w:t>(</w:t>
      </w:r>
      <w:r>
        <w:rPr>
          <w:color w:val="000000"/>
        </w:rPr>
        <w:t xml:space="preserve"> Химия</w:t>
      </w:r>
      <w:proofErr w:type="gramEnd"/>
      <w:r w:rsidR="004343CF">
        <w:rPr>
          <w:color w:val="000000"/>
        </w:rPr>
        <w:t>,</w:t>
      </w:r>
      <w:r>
        <w:rPr>
          <w:color w:val="000000"/>
        </w:rPr>
        <w:t xml:space="preserve"> </w:t>
      </w:r>
      <w:proofErr w:type="spellStart"/>
      <w:r>
        <w:rPr>
          <w:color w:val="000000"/>
        </w:rPr>
        <w:t>О.С.Габриелян</w:t>
      </w:r>
      <w:proofErr w:type="spellEnd"/>
      <w:r>
        <w:rPr>
          <w:color w:val="000000"/>
        </w:rPr>
        <w:t>)</w:t>
      </w:r>
      <w:r>
        <w:rPr>
          <w:rStyle w:val="a6"/>
          <w:color w:val="5C5C5C"/>
        </w:rPr>
        <w:t> </w:t>
      </w:r>
    </w:p>
    <w:p w14:paraId="4492D58C" w14:textId="76C380DC" w:rsidR="001624C4" w:rsidRDefault="001624C4"/>
    <w:p w14:paraId="45336744" w14:textId="600D728B" w:rsidR="00A54FBE" w:rsidRDefault="00A54FBE"/>
    <w:tbl>
      <w:tblPr>
        <w:tblW w:w="103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25"/>
        <w:gridCol w:w="2085"/>
        <w:gridCol w:w="5625"/>
        <w:gridCol w:w="285"/>
      </w:tblGrid>
      <w:tr w:rsidR="00D81E92" w:rsidRPr="00D81E92" w14:paraId="0D5BCE1D" w14:textId="77777777" w:rsidTr="00D81E92">
        <w:trPr>
          <w:trHeight w:val="480"/>
        </w:trPr>
        <w:tc>
          <w:tcPr>
            <w:tcW w:w="2325" w:type="dxa"/>
            <w:tcBorders>
              <w:top w:val="outset" w:sz="6" w:space="0" w:color="auto"/>
              <w:left w:val="outset" w:sz="6" w:space="0" w:color="auto"/>
              <w:bottom w:val="outset" w:sz="6" w:space="0" w:color="auto"/>
              <w:right w:val="outset" w:sz="6" w:space="0" w:color="auto"/>
            </w:tcBorders>
            <w:vAlign w:val="center"/>
            <w:hideMark/>
          </w:tcPr>
          <w:p w14:paraId="72913B96" w14:textId="46A4A8CB" w:rsidR="00D81E92" w:rsidRPr="00D81E92" w:rsidRDefault="003E2A19" w:rsidP="00D81E92">
            <w:r>
              <w:rPr>
                <w:i/>
                <w:iCs/>
              </w:rPr>
              <w:t>П</w:t>
            </w:r>
            <w:r w:rsidR="00D81E92" w:rsidRPr="00D81E92">
              <w:rPr>
                <w:i/>
                <w:iCs/>
              </w:rPr>
              <w:t>редмет</w:t>
            </w:r>
          </w:p>
        </w:tc>
        <w:tc>
          <w:tcPr>
            <w:tcW w:w="7710" w:type="dxa"/>
            <w:gridSpan w:val="2"/>
            <w:tcBorders>
              <w:top w:val="outset" w:sz="6" w:space="0" w:color="auto"/>
              <w:left w:val="outset" w:sz="6" w:space="0" w:color="auto"/>
              <w:bottom w:val="outset" w:sz="6" w:space="0" w:color="auto"/>
              <w:right w:val="outset" w:sz="6" w:space="0" w:color="auto"/>
            </w:tcBorders>
            <w:vAlign w:val="center"/>
            <w:hideMark/>
          </w:tcPr>
          <w:p w14:paraId="48A7F169" w14:textId="77777777" w:rsidR="00D81E92" w:rsidRPr="00D81E92" w:rsidRDefault="00D81E92" w:rsidP="00D81E92">
            <w:r w:rsidRPr="00D81E92">
              <w:t>Химия</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5362A" w14:textId="77777777" w:rsidR="00D81E92" w:rsidRPr="00D81E92" w:rsidRDefault="00D81E92" w:rsidP="00D81E92">
            <w:r w:rsidRPr="00D81E92">
              <w:t> </w:t>
            </w:r>
          </w:p>
        </w:tc>
      </w:tr>
      <w:tr w:rsidR="00D81E92" w:rsidRPr="00D81E92" w14:paraId="1051F0D6" w14:textId="77777777" w:rsidTr="00D81E92">
        <w:trPr>
          <w:trHeight w:val="480"/>
        </w:trPr>
        <w:tc>
          <w:tcPr>
            <w:tcW w:w="2325" w:type="dxa"/>
            <w:tcBorders>
              <w:top w:val="outset" w:sz="6" w:space="0" w:color="auto"/>
              <w:left w:val="outset" w:sz="6" w:space="0" w:color="auto"/>
              <w:bottom w:val="outset" w:sz="6" w:space="0" w:color="auto"/>
              <w:right w:val="outset" w:sz="6" w:space="0" w:color="auto"/>
            </w:tcBorders>
            <w:vAlign w:val="center"/>
            <w:hideMark/>
          </w:tcPr>
          <w:p w14:paraId="15FEF4E5" w14:textId="77777777" w:rsidR="00D81E92" w:rsidRPr="00D81E92" w:rsidRDefault="00D81E92" w:rsidP="00D81E92">
            <w:r w:rsidRPr="00D81E92">
              <w:rPr>
                <w:i/>
                <w:iCs/>
              </w:rPr>
              <w:t>Класс</w:t>
            </w:r>
          </w:p>
        </w:tc>
        <w:tc>
          <w:tcPr>
            <w:tcW w:w="7710" w:type="dxa"/>
            <w:gridSpan w:val="2"/>
            <w:tcBorders>
              <w:top w:val="outset" w:sz="6" w:space="0" w:color="auto"/>
              <w:left w:val="outset" w:sz="6" w:space="0" w:color="auto"/>
              <w:bottom w:val="outset" w:sz="6" w:space="0" w:color="auto"/>
              <w:right w:val="outset" w:sz="6" w:space="0" w:color="auto"/>
            </w:tcBorders>
            <w:vAlign w:val="center"/>
            <w:hideMark/>
          </w:tcPr>
          <w:p w14:paraId="7105BE2B" w14:textId="77777777" w:rsidR="00D81E92" w:rsidRPr="00D81E92" w:rsidRDefault="00D81E92" w:rsidP="00D81E92">
            <w:r w:rsidRPr="00D81E92">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D74AE" w14:textId="77777777" w:rsidR="00D81E92" w:rsidRPr="00D81E92" w:rsidRDefault="00D81E92" w:rsidP="00D81E92">
            <w:r w:rsidRPr="00D81E92">
              <w:t> </w:t>
            </w:r>
          </w:p>
        </w:tc>
      </w:tr>
      <w:tr w:rsidR="00D81E92" w:rsidRPr="00D81E92" w14:paraId="3626B4CB" w14:textId="77777777" w:rsidTr="00D81E92">
        <w:trPr>
          <w:trHeight w:val="480"/>
        </w:trPr>
        <w:tc>
          <w:tcPr>
            <w:tcW w:w="2325" w:type="dxa"/>
            <w:tcBorders>
              <w:top w:val="outset" w:sz="6" w:space="0" w:color="auto"/>
              <w:left w:val="outset" w:sz="6" w:space="0" w:color="auto"/>
              <w:bottom w:val="outset" w:sz="6" w:space="0" w:color="auto"/>
              <w:right w:val="outset" w:sz="6" w:space="0" w:color="auto"/>
            </w:tcBorders>
            <w:vAlign w:val="center"/>
            <w:hideMark/>
          </w:tcPr>
          <w:p w14:paraId="3290E901" w14:textId="77777777" w:rsidR="00D81E92" w:rsidRPr="00D81E92" w:rsidRDefault="00D81E92" w:rsidP="00D81E92">
            <w:r w:rsidRPr="00D81E92">
              <w:rPr>
                <w:i/>
                <w:iCs/>
              </w:rPr>
              <w:t>Тип урока</w:t>
            </w:r>
          </w:p>
        </w:tc>
        <w:tc>
          <w:tcPr>
            <w:tcW w:w="7710" w:type="dxa"/>
            <w:gridSpan w:val="2"/>
            <w:tcBorders>
              <w:top w:val="outset" w:sz="6" w:space="0" w:color="auto"/>
              <w:left w:val="outset" w:sz="6" w:space="0" w:color="auto"/>
              <w:bottom w:val="outset" w:sz="6" w:space="0" w:color="auto"/>
              <w:right w:val="outset" w:sz="6" w:space="0" w:color="auto"/>
            </w:tcBorders>
            <w:vAlign w:val="center"/>
            <w:hideMark/>
          </w:tcPr>
          <w:p w14:paraId="7C47AC18" w14:textId="02E24E00" w:rsidR="00D81E92" w:rsidRPr="004343CF" w:rsidRDefault="004343CF" w:rsidP="00D81E92">
            <w:pPr>
              <w:rPr>
                <w:b/>
                <w:bCs/>
              </w:rPr>
            </w:pPr>
            <w:r w:rsidRPr="004343CF">
              <w:rPr>
                <w:rStyle w:val="a6"/>
                <w:b w:val="0"/>
                <w:bCs w:val="0"/>
                <w:color w:val="000000"/>
              </w:rPr>
              <w:t xml:space="preserve"> </w:t>
            </w:r>
            <w:r w:rsidRPr="004343CF">
              <w:rPr>
                <w:rStyle w:val="a6"/>
                <w:b w:val="0"/>
                <w:bCs w:val="0"/>
                <w:color w:val="000000"/>
              </w:rPr>
              <w:t>Урок открытия новых знаний</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201AA" w14:textId="77777777" w:rsidR="00D81E92" w:rsidRPr="00D81E92" w:rsidRDefault="00D81E92" w:rsidP="00D81E92">
            <w:r w:rsidRPr="00D81E92">
              <w:t> </w:t>
            </w:r>
          </w:p>
        </w:tc>
        <w:bookmarkStart w:id="0" w:name="_GoBack"/>
        <w:bookmarkEnd w:id="0"/>
      </w:tr>
      <w:tr w:rsidR="00D81E92" w:rsidRPr="00D81E92" w14:paraId="11C72746" w14:textId="77777777" w:rsidTr="00D81E92">
        <w:trPr>
          <w:trHeight w:val="480"/>
        </w:trPr>
        <w:tc>
          <w:tcPr>
            <w:tcW w:w="2325" w:type="dxa"/>
            <w:tcBorders>
              <w:top w:val="outset" w:sz="6" w:space="0" w:color="auto"/>
              <w:left w:val="outset" w:sz="6" w:space="0" w:color="auto"/>
              <w:bottom w:val="outset" w:sz="6" w:space="0" w:color="auto"/>
              <w:right w:val="outset" w:sz="6" w:space="0" w:color="auto"/>
            </w:tcBorders>
            <w:vAlign w:val="center"/>
            <w:hideMark/>
          </w:tcPr>
          <w:p w14:paraId="05F2A804" w14:textId="77777777" w:rsidR="00D81E92" w:rsidRPr="00D81E92" w:rsidRDefault="00D81E92" w:rsidP="00D81E92">
            <w:r w:rsidRPr="00D81E92">
              <w:rPr>
                <w:i/>
                <w:iCs/>
              </w:rPr>
              <w:t>Тема</w:t>
            </w:r>
          </w:p>
        </w:tc>
        <w:tc>
          <w:tcPr>
            <w:tcW w:w="7710" w:type="dxa"/>
            <w:gridSpan w:val="2"/>
            <w:tcBorders>
              <w:top w:val="outset" w:sz="6" w:space="0" w:color="auto"/>
              <w:left w:val="outset" w:sz="6" w:space="0" w:color="auto"/>
              <w:bottom w:val="outset" w:sz="6" w:space="0" w:color="auto"/>
              <w:right w:val="outset" w:sz="6" w:space="0" w:color="auto"/>
            </w:tcBorders>
            <w:vAlign w:val="center"/>
            <w:hideMark/>
          </w:tcPr>
          <w:p w14:paraId="492453E1" w14:textId="77777777" w:rsidR="00D81E92" w:rsidRPr="00D81E92" w:rsidRDefault="00D81E92" w:rsidP="00D81E92">
            <w:r w:rsidRPr="00D81E92">
              <w:t>Соединения щелочных металлов</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2C1F2" w14:textId="77777777" w:rsidR="00D81E92" w:rsidRPr="00D81E92" w:rsidRDefault="00D81E92" w:rsidP="00D81E92">
            <w:r w:rsidRPr="00D81E92">
              <w:t> </w:t>
            </w:r>
          </w:p>
        </w:tc>
      </w:tr>
      <w:tr w:rsidR="00D81E92" w:rsidRPr="00D81E92" w14:paraId="61E43153" w14:textId="77777777" w:rsidTr="00D81E92">
        <w:trPr>
          <w:trHeight w:val="450"/>
        </w:trPr>
        <w:tc>
          <w:tcPr>
            <w:tcW w:w="2325" w:type="dxa"/>
            <w:tcBorders>
              <w:top w:val="outset" w:sz="6" w:space="0" w:color="auto"/>
              <w:left w:val="outset" w:sz="6" w:space="0" w:color="auto"/>
              <w:bottom w:val="outset" w:sz="6" w:space="0" w:color="auto"/>
              <w:right w:val="outset" w:sz="6" w:space="0" w:color="auto"/>
            </w:tcBorders>
            <w:vAlign w:val="center"/>
            <w:hideMark/>
          </w:tcPr>
          <w:p w14:paraId="203A716A" w14:textId="77777777" w:rsidR="00D81E92" w:rsidRPr="00D81E92" w:rsidRDefault="00D81E92" w:rsidP="00D81E92">
            <w:r w:rsidRPr="00D81E92">
              <w:rPr>
                <w:i/>
                <w:iCs/>
              </w:rPr>
              <w:t>Цель</w:t>
            </w:r>
          </w:p>
        </w:tc>
        <w:tc>
          <w:tcPr>
            <w:tcW w:w="7710" w:type="dxa"/>
            <w:gridSpan w:val="2"/>
            <w:tcBorders>
              <w:top w:val="outset" w:sz="6" w:space="0" w:color="auto"/>
              <w:left w:val="outset" w:sz="6" w:space="0" w:color="auto"/>
              <w:bottom w:val="outset" w:sz="6" w:space="0" w:color="auto"/>
              <w:right w:val="outset" w:sz="6" w:space="0" w:color="auto"/>
            </w:tcBorders>
            <w:vAlign w:val="center"/>
            <w:hideMark/>
          </w:tcPr>
          <w:p w14:paraId="7D1D9FD5" w14:textId="77777777" w:rsidR="00D81E92" w:rsidRPr="00D81E92" w:rsidRDefault="00D81E92" w:rsidP="00D81E92">
            <w:r w:rsidRPr="00D81E92">
              <w:t>Рассмотреть важнейшие соединения щелочных металлов и их применение</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9B4A6" w14:textId="77777777" w:rsidR="00D81E92" w:rsidRPr="00D81E92" w:rsidRDefault="00D81E92" w:rsidP="00D81E92">
            <w:r w:rsidRPr="00D81E92">
              <w:t> </w:t>
            </w:r>
          </w:p>
        </w:tc>
      </w:tr>
      <w:tr w:rsidR="00D81E92" w:rsidRPr="00D81E92" w14:paraId="02992560" w14:textId="77777777" w:rsidTr="00D81E92">
        <w:trPr>
          <w:trHeight w:val="480"/>
        </w:trPr>
        <w:tc>
          <w:tcPr>
            <w:tcW w:w="2325" w:type="dxa"/>
            <w:tcBorders>
              <w:top w:val="outset" w:sz="6" w:space="0" w:color="auto"/>
              <w:left w:val="outset" w:sz="6" w:space="0" w:color="auto"/>
              <w:bottom w:val="outset" w:sz="6" w:space="0" w:color="auto"/>
              <w:right w:val="outset" w:sz="6" w:space="0" w:color="auto"/>
            </w:tcBorders>
            <w:vAlign w:val="center"/>
            <w:hideMark/>
          </w:tcPr>
          <w:p w14:paraId="52B8C8AD" w14:textId="77777777" w:rsidR="00D81E92" w:rsidRPr="00D81E92" w:rsidRDefault="00D81E92" w:rsidP="00D81E92">
            <w:r w:rsidRPr="00D81E92">
              <w:rPr>
                <w:i/>
                <w:iCs/>
              </w:rPr>
              <w:t>Задачи</w:t>
            </w:r>
          </w:p>
        </w:tc>
        <w:tc>
          <w:tcPr>
            <w:tcW w:w="7710" w:type="dxa"/>
            <w:gridSpan w:val="2"/>
            <w:tcBorders>
              <w:top w:val="outset" w:sz="6" w:space="0" w:color="auto"/>
              <w:left w:val="outset" w:sz="6" w:space="0" w:color="auto"/>
              <w:bottom w:val="outset" w:sz="6" w:space="0" w:color="auto"/>
              <w:right w:val="outset" w:sz="6" w:space="0" w:color="auto"/>
            </w:tcBorders>
            <w:vAlign w:val="center"/>
            <w:hideMark/>
          </w:tcPr>
          <w:p w14:paraId="15F7744F" w14:textId="77777777" w:rsidR="00D81E92" w:rsidRPr="00D81E92" w:rsidRDefault="00D81E92" w:rsidP="00D81E92">
            <w:r w:rsidRPr="00D81E92">
              <w:rPr>
                <w:b/>
                <w:bCs/>
              </w:rPr>
              <w:t>Образовательные:</w:t>
            </w:r>
          </w:p>
          <w:p w14:paraId="5135BDE9" w14:textId="77777777" w:rsidR="00D81E92" w:rsidRPr="00D81E92" w:rsidRDefault="00D81E92" w:rsidP="00D81E92">
            <w:r w:rsidRPr="00D81E92">
              <w:t>- Дать понятие о свойствах соединений щелочных металлов; </w:t>
            </w:r>
            <w:r w:rsidRPr="00D81E92">
              <w:br/>
              <w:t>- Рассмотреть химические свойства основных оксидов и щелочей;</w:t>
            </w:r>
            <w:r w:rsidRPr="00D81E92">
              <w:br/>
              <w:t>- Показать способы применения соединений щелочных металлов;</w:t>
            </w:r>
            <w:r w:rsidRPr="00D81E92">
              <w:br/>
              <w:t>- Научить грамотному использованию солей щелочных металлов в быту.</w:t>
            </w:r>
          </w:p>
          <w:p w14:paraId="15C36ADD" w14:textId="77777777" w:rsidR="00D81E92" w:rsidRPr="00D81E92" w:rsidRDefault="00D81E92" w:rsidP="00D81E92">
            <w:r w:rsidRPr="00D81E92">
              <w:rPr>
                <w:b/>
                <w:bCs/>
              </w:rPr>
              <w:t>Развивающие:</w:t>
            </w:r>
          </w:p>
          <w:p w14:paraId="04E76440" w14:textId="77777777" w:rsidR="00D81E92" w:rsidRPr="00D81E92" w:rsidRDefault="00D81E92" w:rsidP="00D81E92">
            <w:r w:rsidRPr="00D81E92">
              <w:t>- Развивать познавательный интерес, умение логически мыслить, прогнозировать, находить и объяснять причинно-следственные связи;</w:t>
            </w:r>
          </w:p>
          <w:p w14:paraId="3BFD9510" w14:textId="77777777" w:rsidR="00D81E92" w:rsidRPr="00D81E92" w:rsidRDefault="00D81E92" w:rsidP="00D81E92">
            <w:r w:rsidRPr="00D81E92">
              <w:t>- Учебно-информационные навыки: умение извлекать информацию из устного сообщения, наблюдаемых процессов, схем, таблиц;</w:t>
            </w:r>
          </w:p>
          <w:p w14:paraId="0A4C47EE" w14:textId="77777777" w:rsidR="00D81E92" w:rsidRPr="00D81E92" w:rsidRDefault="00D81E92" w:rsidP="00D81E92">
            <w:r w:rsidRPr="00D81E92">
              <w:t>- Учебно-логические: умение анализировать данные, выявлять сущность наблюдаемых процессов, обобщать и делать выводы;</w:t>
            </w:r>
          </w:p>
          <w:p w14:paraId="2B702305" w14:textId="77777777" w:rsidR="00D81E92" w:rsidRPr="00D81E92" w:rsidRDefault="00D81E92" w:rsidP="00D81E92">
            <w:r w:rsidRPr="00D81E92">
              <w:t>- Учебно-организационные: организовывать самостоятельную деятельность.</w:t>
            </w:r>
          </w:p>
          <w:p w14:paraId="07FC3B14" w14:textId="77777777" w:rsidR="00D81E92" w:rsidRPr="00D81E92" w:rsidRDefault="00D81E92" w:rsidP="00D81E92">
            <w:r w:rsidRPr="00D81E92">
              <w:rPr>
                <w:b/>
                <w:bCs/>
              </w:rPr>
              <w:t>Воспитательные:</w:t>
            </w:r>
          </w:p>
          <w:p w14:paraId="727333F2" w14:textId="77777777" w:rsidR="00D81E92" w:rsidRPr="00D81E92" w:rsidRDefault="00D81E92" w:rsidP="00D81E92">
            <w:r w:rsidRPr="00D81E92">
              <w:t>- Проиллюстрировать принцип познаваемости мира, возможность использования информационных технологий для описания и понимания свойств химических веществ и применении данных веществ в жизни человека;</w:t>
            </w:r>
          </w:p>
          <w:p w14:paraId="489CC845" w14:textId="77777777" w:rsidR="00D81E92" w:rsidRPr="00D81E92" w:rsidRDefault="00D81E92" w:rsidP="00D81E92">
            <w:r w:rsidRPr="00D81E92">
              <w:t>- Вырабатывать познавательную активность и интерес к предмету;</w:t>
            </w:r>
          </w:p>
          <w:p w14:paraId="41BBD48F" w14:textId="77777777" w:rsidR="00D81E92" w:rsidRPr="00D81E92" w:rsidRDefault="00D81E92" w:rsidP="00D81E92">
            <w:r w:rsidRPr="00D81E92">
              <w:t>- Продолжить формирование убеждения учащихся в необходимости привлечения средств химии к пониманию свойств веществ и их обоснованного и безопасного использования.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65574" w14:textId="77777777" w:rsidR="00D81E92" w:rsidRPr="00D81E92" w:rsidRDefault="00D81E92" w:rsidP="00D81E92">
            <w:r w:rsidRPr="00D81E92">
              <w:t> </w:t>
            </w:r>
          </w:p>
        </w:tc>
      </w:tr>
      <w:tr w:rsidR="00D81E92" w:rsidRPr="00D81E92" w14:paraId="4AAEF0AA" w14:textId="77777777" w:rsidTr="00D81E92">
        <w:trPr>
          <w:trHeight w:val="495"/>
        </w:trPr>
        <w:tc>
          <w:tcPr>
            <w:tcW w:w="10035" w:type="dxa"/>
            <w:gridSpan w:val="3"/>
            <w:tcBorders>
              <w:top w:val="outset" w:sz="6" w:space="0" w:color="auto"/>
              <w:left w:val="outset" w:sz="6" w:space="0" w:color="auto"/>
              <w:bottom w:val="outset" w:sz="6" w:space="0" w:color="auto"/>
              <w:right w:val="outset" w:sz="6" w:space="0" w:color="auto"/>
            </w:tcBorders>
            <w:vAlign w:val="center"/>
            <w:hideMark/>
          </w:tcPr>
          <w:p w14:paraId="0F2C5F55" w14:textId="2EA049F6" w:rsidR="00D81E92" w:rsidRPr="00D81E92" w:rsidRDefault="00D81E92" w:rsidP="00D81E92"/>
        </w:tc>
        <w:tc>
          <w:tcPr>
            <w:tcW w:w="0" w:type="auto"/>
            <w:tcBorders>
              <w:top w:val="outset" w:sz="6" w:space="0" w:color="auto"/>
              <w:left w:val="outset" w:sz="6" w:space="0" w:color="auto"/>
              <w:bottom w:val="outset" w:sz="6" w:space="0" w:color="auto"/>
              <w:right w:val="outset" w:sz="6" w:space="0" w:color="auto"/>
            </w:tcBorders>
            <w:vAlign w:val="center"/>
            <w:hideMark/>
          </w:tcPr>
          <w:p w14:paraId="34520C4F" w14:textId="77777777" w:rsidR="00D81E92" w:rsidRPr="00D81E92" w:rsidRDefault="00D81E92" w:rsidP="00D81E92">
            <w:r w:rsidRPr="00D81E92">
              <w:t> </w:t>
            </w:r>
          </w:p>
        </w:tc>
      </w:tr>
      <w:tr w:rsidR="00D81E92" w:rsidRPr="00D81E92" w14:paraId="0F99E0A1" w14:textId="77777777" w:rsidTr="00D81E92">
        <w:trPr>
          <w:trHeight w:val="510"/>
        </w:trPr>
        <w:tc>
          <w:tcPr>
            <w:tcW w:w="4410" w:type="dxa"/>
            <w:gridSpan w:val="2"/>
            <w:tcBorders>
              <w:top w:val="outset" w:sz="6" w:space="0" w:color="auto"/>
              <w:left w:val="outset" w:sz="6" w:space="0" w:color="auto"/>
              <w:bottom w:val="outset" w:sz="6" w:space="0" w:color="auto"/>
              <w:right w:val="outset" w:sz="6" w:space="0" w:color="auto"/>
            </w:tcBorders>
            <w:vAlign w:val="center"/>
            <w:hideMark/>
          </w:tcPr>
          <w:p w14:paraId="34538BEA" w14:textId="77777777" w:rsidR="00D81E92" w:rsidRPr="00D81E92" w:rsidRDefault="00D81E92" w:rsidP="00D81E92">
            <w:r w:rsidRPr="00D81E92">
              <w:t>Предметные умения</w:t>
            </w:r>
          </w:p>
          <w:p w14:paraId="042B67E7" w14:textId="77777777" w:rsidR="00D81E92" w:rsidRPr="00D81E92" w:rsidRDefault="00D81E92" w:rsidP="00D81E92">
            <w:r w:rsidRPr="00D81E92">
              <w:rPr>
                <w:i/>
                <w:iCs/>
              </w:rPr>
              <w:lastRenderedPageBreak/>
              <w:t>Научатся: </w:t>
            </w:r>
            <w:r w:rsidRPr="00D81E92">
              <w:t>характеризовать свойства важнейших соединений щелочных металлов.</w:t>
            </w:r>
          </w:p>
          <w:p w14:paraId="103DBEDF" w14:textId="77777777" w:rsidR="00D81E92" w:rsidRPr="00D81E92" w:rsidRDefault="00D81E92" w:rsidP="00D81E92">
            <w:r w:rsidRPr="00D81E92">
              <w:rPr>
                <w:i/>
                <w:iCs/>
              </w:rPr>
              <w:t>Получат возможность: </w:t>
            </w:r>
            <w:r w:rsidRPr="00D81E92">
              <w:t>научиться применять соединения щелочных металлов</w:t>
            </w:r>
          </w:p>
        </w:tc>
        <w:tc>
          <w:tcPr>
            <w:tcW w:w="5625" w:type="dxa"/>
            <w:tcBorders>
              <w:top w:val="outset" w:sz="6" w:space="0" w:color="auto"/>
              <w:left w:val="outset" w:sz="6" w:space="0" w:color="auto"/>
              <w:bottom w:val="outset" w:sz="6" w:space="0" w:color="auto"/>
              <w:right w:val="outset" w:sz="6" w:space="0" w:color="auto"/>
            </w:tcBorders>
            <w:vAlign w:val="center"/>
            <w:hideMark/>
          </w:tcPr>
          <w:p w14:paraId="2BD01C19" w14:textId="77777777" w:rsidR="00D81E92" w:rsidRPr="00D81E92" w:rsidRDefault="00D81E92" w:rsidP="00D81E92">
            <w:r w:rsidRPr="00D81E92">
              <w:rPr>
                <w:i/>
                <w:iCs/>
              </w:rPr>
              <w:lastRenderedPageBreak/>
              <w:t>Личностные УУД:</w:t>
            </w:r>
          </w:p>
          <w:p w14:paraId="69D2AF90" w14:textId="77777777" w:rsidR="00D81E92" w:rsidRPr="00D81E92" w:rsidRDefault="00D81E92" w:rsidP="00D81E92">
            <w:r w:rsidRPr="00D81E92">
              <w:t>- определять общие для всех правила поведения;</w:t>
            </w:r>
          </w:p>
          <w:p w14:paraId="52A62843" w14:textId="77777777" w:rsidR="00D81E92" w:rsidRPr="00D81E92" w:rsidRDefault="00D81E92" w:rsidP="00D81E92">
            <w:r w:rsidRPr="00D81E92">
              <w:lastRenderedPageBreak/>
              <w:t> - определять правила работы в группах;</w:t>
            </w:r>
          </w:p>
          <w:p w14:paraId="4B638355" w14:textId="77777777" w:rsidR="00D81E92" w:rsidRPr="00D81E92" w:rsidRDefault="00D81E92" w:rsidP="00D81E92">
            <w:r w:rsidRPr="00D81E92">
              <w:rPr>
                <w:b/>
                <w:bCs/>
              </w:rPr>
              <w:t> - </w:t>
            </w:r>
            <w:proofErr w:type="gramStart"/>
            <w:r w:rsidRPr="00D81E92">
              <w:t>оценивать  усваиваемое</w:t>
            </w:r>
            <w:proofErr w:type="gramEnd"/>
            <w:r w:rsidRPr="00D81E92">
              <w:t xml:space="preserve"> содержание (исходя личностных ценностей);</w:t>
            </w:r>
          </w:p>
          <w:p w14:paraId="43B22A6C" w14:textId="77777777" w:rsidR="00D81E92" w:rsidRPr="00D81E92" w:rsidRDefault="00D81E92" w:rsidP="00D81E92">
            <w:r w:rsidRPr="00D81E92">
              <w:t> - устанавливать связь между целью деятельности и ее результатом.</w:t>
            </w:r>
          </w:p>
          <w:p w14:paraId="25124335" w14:textId="77777777" w:rsidR="00D81E92" w:rsidRPr="00D81E92" w:rsidRDefault="00D81E92" w:rsidP="00D81E92">
            <w:r w:rsidRPr="00D81E92">
              <w:t> </w:t>
            </w:r>
          </w:p>
          <w:p w14:paraId="48A91727" w14:textId="77777777" w:rsidR="00D81E92" w:rsidRPr="00D81E92" w:rsidRDefault="00D81E92" w:rsidP="00D81E92">
            <w:r w:rsidRPr="00D81E92">
              <w:rPr>
                <w:i/>
                <w:iCs/>
              </w:rPr>
              <w:t>Регулятивные УУД:</w:t>
            </w:r>
          </w:p>
          <w:p w14:paraId="19EA1746" w14:textId="77777777" w:rsidR="00D81E92" w:rsidRPr="00D81E92" w:rsidRDefault="00D81E92" w:rsidP="00D81E92">
            <w:r w:rsidRPr="00D81E92">
              <w:t> - определять и формулировать цель деятельности на уроке;</w:t>
            </w:r>
          </w:p>
          <w:p w14:paraId="448BA5AE" w14:textId="77777777" w:rsidR="00D81E92" w:rsidRPr="00D81E92" w:rsidRDefault="00D81E92" w:rsidP="00D81E92">
            <w:r w:rsidRPr="00D81E92">
              <w:t> - проговаривать последовательность действий на уроке; работать по плану, инструкции;</w:t>
            </w:r>
          </w:p>
          <w:p w14:paraId="3C5FE877" w14:textId="77777777" w:rsidR="00D81E92" w:rsidRPr="00D81E92" w:rsidRDefault="00D81E92" w:rsidP="00D81E92">
            <w:r w:rsidRPr="00D81E92">
              <w:t> - высказывать свое предположение на основе учебного материала;</w:t>
            </w:r>
          </w:p>
          <w:p w14:paraId="4665F86B" w14:textId="77777777" w:rsidR="00D81E92" w:rsidRPr="00D81E92" w:rsidRDefault="00D81E92" w:rsidP="00D81E92">
            <w:r w:rsidRPr="00D81E92">
              <w:t>  - осуществлять самоконтроль;</w:t>
            </w:r>
          </w:p>
          <w:p w14:paraId="50F7FCE2" w14:textId="77777777" w:rsidR="00D81E92" w:rsidRPr="00D81E92" w:rsidRDefault="00D81E92" w:rsidP="00D81E92">
            <w:r w:rsidRPr="00D81E92">
              <w:t>  - совместно с учителем и одноклассниками давать оценку деятельности на уроке.</w:t>
            </w:r>
          </w:p>
          <w:p w14:paraId="54AD460A" w14:textId="77777777" w:rsidR="00D81E92" w:rsidRPr="00D81E92" w:rsidRDefault="00D81E92" w:rsidP="00D81E92">
            <w:r w:rsidRPr="00D81E92">
              <w:t> </w:t>
            </w:r>
          </w:p>
          <w:p w14:paraId="1664C29B" w14:textId="77777777" w:rsidR="00D81E92" w:rsidRPr="00D81E92" w:rsidRDefault="00D81E92" w:rsidP="00D81E92">
            <w:r w:rsidRPr="00D81E92">
              <w:rPr>
                <w:i/>
                <w:iCs/>
              </w:rPr>
              <w:t>Познавательные УУД:</w:t>
            </w:r>
          </w:p>
          <w:p w14:paraId="328A6709" w14:textId="77777777" w:rsidR="00D81E92" w:rsidRPr="00D81E92" w:rsidRDefault="00D81E92" w:rsidP="00D81E92">
            <w:r w:rsidRPr="00D81E92">
              <w:t>- ориентироваться в учебнике;</w:t>
            </w:r>
          </w:p>
          <w:p w14:paraId="029F9CFD" w14:textId="77777777" w:rsidR="00D81E92" w:rsidRPr="00D81E92" w:rsidRDefault="00D81E92" w:rsidP="00D81E92">
            <w:r w:rsidRPr="00D81E92">
              <w:t> - ориентироваться в своей системе знаний (определять границы знания/незнания);</w:t>
            </w:r>
          </w:p>
          <w:p w14:paraId="40564BC9" w14:textId="77777777" w:rsidR="00D81E92" w:rsidRPr="00D81E92" w:rsidRDefault="00D81E92" w:rsidP="00D81E92">
            <w:r w:rsidRPr="00D81E92">
              <w:t> - находить ответы на вопросы в тексте, иллюстрациях, используя свой жизненный опыт;</w:t>
            </w:r>
          </w:p>
          <w:p w14:paraId="49A62880" w14:textId="77777777" w:rsidR="00D81E92" w:rsidRPr="00D81E92" w:rsidRDefault="00D81E92" w:rsidP="00D81E92">
            <w:r w:rsidRPr="00D81E92">
              <w:t> - проводить анализ учебного материала;</w:t>
            </w:r>
          </w:p>
          <w:p w14:paraId="066C961D" w14:textId="77777777" w:rsidR="00D81E92" w:rsidRPr="00D81E92" w:rsidRDefault="00D81E92" w:rsidP="00D81E92">
            <w:r w:rsidRPr="00D81E92">
              <w:t> - проводить классификацию, указывая на основание классификации;</w:t>
            </w:r>
          </w:p>
          <w:p w14:paraId="0EC78153" w14:textId="77777777" w:rsidR="00D81E92" w:rsidRPr="00D81E92" w:rsidRDefault="00D81E92" w:rsidP="00D81E92">
            <w:r w:rsidRPr="00D81E92">
              <w:t> </w:t>
            </w:r>
          </w:p>
          <w:p w14:paraId="16B8F5C4" w14:textId="77777777" w:rsidR="00D81E92" w:rsidRPr="00D81E92" w:rsidRDefault="00D81E92" w:rsidP="00D81E92">
            <w:r w:rsidRPr="00D81E92">
              <w:rPr>
                <w:i/>
                <w:iCs/>
              </w:rPr>
              <w:t>  Коммуникативные УУД:</w:t>
            </w:r>
          </w:p>
          <w:p w14:paraId="50B924E9" w14:textId="77777777" w:rsidR="00D81E92" w:rsidRPr="00D81E92" w:rsidRDefault="00D81E92" w:rsidP="00D81E92">
            <w:r w:rsidRPr="00D81E92">
              <w:t> -  слушать и понимать речь других;</w:t>
            </w:r>
          </w:p>
          <w:p w14:paraId="69C9EE23" w14:textId="77777777" w:rsidR="00D81E92" w:rsidRPr="00D81E92" w:rsidRDefault="00D81E92" w:rsidP="00D81E92">
            <w:r w:rsidRPr="00D81E92">
              <w:rPr>
                <w:i/>
                <w:iCs/>
              </w:rPr>
              <w:t> - </w:t>
            </w:r>
            <w:r w:rsidRPr="00D81E92">
              <w:t>уметь с достаточной полнотой и точностью выражать свои мысли;</w:t>
            </w:r>
          </w:p>
          <w:p w14:paraId="02C19959" w14:textId="77777777" w:rsidR="00D81E92" w:rsidRPr="00D81E92" w:rsidRDefault="00D81E92" w:rsidP="00D81E92">
            <w:r w:rsidRPr="00D81E92">
              <w:t> - умение донести информацию кратко, четко</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49CA2" w14:textId="77777777" w:rsidR="00D81E92" w:rsidRPr="00D81E92" w:rsidRDefault="00D81E92" w:rsidP="00D81E92">
            <w:r w:rsidRPr="00D81E92">
              <w:lastRenderedPageBreak/>
              <w:t> </w:t>
            </w:r>
          </w:p>
        </w:tc>
      </w:tr>
    </w:tbl>
    <w:p w14:paraId="3BAB2FE5" w14:textId="3159430D" w:rsidR="00A54FBE" w:rsidRDefault="00A54FBE"/>
    <w:p w14:paraId="486E21EA" w14:textId="4417DFD4" w:rsidR="00A54FBE" w:rsidRDefault="00A54FBE"/>
    <w:p w14:paraId="62F2AF57" w14:textId="133D88F4" w:rsidR="00A54FBE" w:rsidRDefault="00A54FBE"/>
    <w:tbl>
      <w:tblPr>
        <w:tblW w:w="0" w:type="auto"/>
        <w:tblCellMar>
          <w:left w:w="0" w:type="dxa"/>
          <w:right w:w="0" w:type="dxa"/>
        </w:tblCellMar>
        <w:tblLook w:val="04A0" w:firstRow="1" w:lastRow="0" w:firstColumn="1" w:lastColumn="0" w:noHBand="0" w:noVBand="1"/>
      </w:tblPr>
      <w:tblGrid>
        <w:gridCol w:w="1938"/>
        <w:gridCol w:w="3591"/>
        <w:gridCol w:w="1758"/>
        <w:gridCol w:w="2048"/>
      </w:tblGrid>
      <w:tr w:rsidR="00B72110" w:rsidRPr="00B72110" w14:paraId="5D4D6E32" w14:textId="77777777" w:rsidTr="00B72110">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0DDE2E7"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lastRenderedPageBreak/>
              <w:t>Этапы</w:t>
            </w:r>
          </w:p>
          <w:p w14:paraId="6B56A4F0"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урока</w:t>
            </w:r>
          </w:p>
        </w:tc>
        <w:tc>
          <w:tcPr>
            <w:tcW w:w="35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602700A"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Деятельность учителя</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6911C5A"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Деятельность учащихся</w:t>
            </w:r>
          </w:p>
        </w:tc>
        <w:tc>
          <w:tcPr>
            <w:tcW w:w="280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7F9981E"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Планируемые результаты</w:t>
            </w:r>
          </w:p>
        </w:tc>
      </w:tr>
      <w:tr w:rsidR="00B72110" w:rsidRPr="00B72110" w14:paraId="661BFD42" w14:textId="77777777" w:rsidTr="00B72110">
        <w:trPr>
          <w:trHeight w:val="2465"/>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E894FF3"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1. Организационный момент.</w:t>
            </w:r>
          </w:p>
        </w:tc>
        <w:tc>
          <w:tcPr>
            <w:tcW w:w="3543" w:type="dxa"/>
            <w:tcBorders>
              <w:top w:val="nil"/>
              <w:left w:val="nil"/>
              <w:bottom w:val="single" w:sz="8" w:space="0" w:color="000000"/>
              <w:right w:val="single" w:sz="8" w:space="0" w:color="000000"/>
            </w:tcBorders>
            <w:tcMar>
              <w:top w:w="0" w:type="dxa"/>
              <w:left w:w="108" w:type="dxa"/>
              <w:bottom w:w="0" w:type="dxa"/>
              <w:right w:w="108" w:type="dxa"/>
            </w:tcMar>
            <w:hideMark/>
          </w:tcPr>
          <w:p w14:paraId="74CD0AAB"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Приветствует учащихся, проверяет готовность к уроку</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791F49D0"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Приветствуют учителя, осуществляют самопроверку готовности к уроку</w:t>
            </w:r>
          </w:p>
        </w:tc>
        <w:tc>
          <w:tcPr>
            <w:tcW w:w="2800" w:type="dxa"/>
            <w:tcBorders>
              <w:top w:val="nil"/>
              <w:left w:val="nil"/>
              <w:bottom w:val="single" w:sz="8" w:space="0" w:color="000000"/>
              <w:right w:val="single" w:sz="8" w:space="0" w:color="000000"/>
            </w:tcBorders>
            <w:tcMar>
              <w:top w:w="0" w:type="dxa"/>
              <w:left w:w="108" w:type="dxa"/>
              <w:bottom w:w="0" w:type="dxa"/>
              <w:right w:w="108" w:type="dxa"/>
            </w:tcMar>
            <w:hideMark/>
          </w:tcPr>
          <w:p w14:paraId="405FAEF8" w14:textId="77777777" w:rsidR="00B72110" w:rsidRPr="00B72110" w:rsidRDefault="00B72110" w:rsidP="00B72110">
            <w:pPr>
              <w:spacing w:after="24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t>Личностные УУД:</w:t>
            </w:r>
          </w:p>
          <w:p w14:paraId="31C8240E" w14:textId="77777777" w:rsidR="00B72110" w:rsidRPr="00B72110" w:rsidRDefault="00B72110" w:rsidP="00B72110">
            <w:pPr>
              <w:spacing w:after="24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формирование навыков самоорганизации, эмоциональный настрой на урок</w:t>
            </w:r>
          </w:p>
        </w:tc>
      </w:tr>
      <w:tr w:rsidR="00B72110" w:rsidRPr="00B72110" w14:paraId="2E164875" w14:textId="77777777" w:rsidTr="00B72110">
        <w:trPr>
          <w:trHeight w:val="3678"/>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ACFB474"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2. Актуализация опорных знаний и умений (повторение пройденного)</w:t>
            </w:r>
          </w:p>
        </w:tc>
        <w:tc>
          <w:tcPr>
            <w:tcW w:w="3543" w:type="dxa"/>
            <w:tcBorders>
              <w:top w:val="nil"/>
              <w:left w:val="nil"/>
              <w:bottom w:val="single" w:sz="8" w:space="0" w:color="000000"/>
              <w:right w:val="single" w:sz="8" w:space="0" w:color="000000"/>
            </w:tcBorders>
            <w:tcMar>
              <w:top w:w="0" w:type="dxa"/>
              <w:left w:w="108" w:type="dxa"/>
              <w:bottom w:w="0" w:type="dxa"/>
              <w:right w:w="108" w:type="dxa"/>
            </w:tcMar>
            <w:hideMark/>
          </w:tcPr>
          <w:p w14:paraId="6D4A9A0F"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Каждая пара учащихся выполняет тестовое задание по пройденной теме "Щелочные металлы"</w:t>
            </w:r>
          </w:p>
          <w:p w14:paraId="62051C12"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(Приложение 1). На тест отводится 8 минут. По окончании проводят взаимоконтроль</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7912CAA8"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Учащиеся выполняют тестовое задание в парах, осуществляют взаимоконтроль</w:t>
            </w:r>
          </w:p>
        </w:tc>
        <w:tc>
          <w:tcPr>
            <w:tcW w:w="2800" w:type="dxa"/>
            <w:tcBorders>
              <w:top w:val="nil"/>
              <w:left w:val="nil"/>
              <w:bottom w:val="single" w:sz="8" w:space="0" w:color="000000"/>
              <w:right w:val="single" w:sz="8" w:space="0" w:color="000000"/>
            </w:tcBorders>
            <w:tcMar>
              <w:top w:w="0" w:type="dxa"/>
              <w:left w:w="108" w:type="dxa"/>
              <w:bottom w:w="0" w:type="dxa"/>
              <w:right w:w="108" w:type="dxa"/>
            </w:tcMar>
            <w:hideMark/>
          </w:tcPr>
          <w:p w14:paraId="60F5935A" w14:textId="77777777" w:rsidR="00B72110" w:rsidRPr="00B72110" w:rsidRDefault="00B72110" w:rsidP="00B72110">
            <w:pPr>
              <w:spacing w:after="24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t>Познавательные УУД</w:t>
            </w:r>
            <w:r w:rsidRPr="00B72110">
              <w:rPr>
                <w:rFonts w:ascii="Times New Roman" w:eastAsia="Times New Roman" w:hAnsi="Times New Roman" w:cs="Times New Roman"/>
                <w:color w:val="000000"/>
                <w:sz w:val="24"/>
                <w:szCs w:val="24"/>
                <w:lang w:eastAsia="ru-RU"/>
              </w:rPr>
              <w:t>:</w:t>
            </w:r>
          </w:p>
          <w:p w14:paraId="4822DB81" w14:textId="77777777" w:rsidR="00B72110" w:rsidRPr="00B72110" w:rsidRDefault="00B72110" w:rsidP="00B72110">
            <w:pPr>
              <w:spacing w:after="24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активизация имевшихся ранее знаний;</w:t>
            </w:r>
          </w:p>
          <w:p w14:paraId="7C4BCEB5" w14:textId="77777777" w:rsidR="00B72110" w:rsidRPr="00B72110" w:rsidRDefault="00B72110" w:rsidP="00B72110">
            <w:pPr>
              <w:spacing w:after="24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t>Коммуникативные УУД:</w:t>
            </w:r>
          </w:p>
          <w:p w14:paraId="0345F6B6"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формирование умения оценивать работу товарищей</w:t>
            </w:r>
          </w:p>
        </w:tc>
      </w:tr>
      <w:tr w:rsidR="00B72110" w:rsidRPr="00B72110" w14:paraId="21F3F81C" w14:textId="77777777" w:rsidTr="00B72110">
        <w:trPr>
          <w:trHeight w:val="2612"/>
        </w:trPr>
        <w:tc>
          <w:tcPr>
            <w:tcW w:w="1101" w:type="dxa"/>
            <w:tcBorders>
              <w:top w:val="nil"/>
              <w:left w:val="single" w:sz="8" w:space="0" w:color="000000"/>
              <w:bottom w:val="single" w:sz="8" w:space="0" w:color="auto"/>
              <w:right w:val="single" w:sz="8" w:space="0" w:color="000000"/>
            </w:tcBorders>
            <w:tcMar>
              <w:top w:w="0" w:type="dxa"/>
              <w:left w:w="108" w:type="dxa"/>
              <w:bottom w:w="0" w:type="dxa"/>
              <w:right w:w="108" w:type="dxa"/>
            </w:tcMar>
            <w:vAlign w:val="center"/>
            <w:hideMark/>
          </w:tcPr>
          <w:p w14:paraId="27E68E05"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3. Мотивация к изучению нового материала.</w:t>
            </w:r>
          </w:p>
          <w:p w14:paraId="52E3144E"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6C8EE0E8"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405705B0"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65820FDF"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49A7BD2C"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43110EAF"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006D3747"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78EE6140"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6C15D8DF"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1D2DDBB9"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035313AA"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252610DD"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4061B94B"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000E35E9"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3C36DFF2"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203A1884"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6FCB39A5"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626F69E6"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673E793D"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62BE0D72"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3016CB05"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75775B46"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7EF5922C"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2DF5AB08"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lastRenderedPageBreak/>
              <w:t> </w:t>
            </w:r>
          </w:p>
          <w:p w14:paraId="44AF0DED"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0AB60389"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03B2485C"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698E9DA1"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1F4209C6"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437DB411"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4871C06C"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tc>
        <w:tc>
          <w:tcPr>
            <w:tcW w:w="3543" w:type="dxa"/>
            <w:tcBorders>
              <w:top w:val="nil"/>
              <w:left w:val="nil"/>
              <w:bottom w:val="single" w:sz="8" w:space="0" w:color="auto"/>
              <w:right w:val="single" w:sz="8" w:space="0" w:color="000000"/>
            </w:tcBorders>
            <w:tcMar>
              <w:top w:w="0" w:type="dxa"/>
              <w:left w:w="108" w:type="dxa"/>
              <w:bottom w:w="0" w:type="dxa"/>
              <w:right w:w="108" w:type="dxa"/>
            </w:tcMar>
            <w:hideMark/>
          </w:tcPr>
          <w:p w14:paraId="4EEFDDAE"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lastRenderedPageBreak/>
              <w:t>1. А можно ли встреть щелочные металлы в свободном виде в природе? Почему?</w:t>
            </w:r>
          </w:p>
          <w:p w14:paraId="63182C02"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2. Предположите, в виде каких соединений они могут находиться в природе?</w:t>
            </w:r>
          </w:p>
          <w:p w14:paraId="315D33BA"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sz w:val="24"/>
                <w:szCs w:val="24"/>
                <w:u w:val="single"/>
                <w:lang w:eastAsia="ru-RU"/>
              </w:rPr>
              <w:t>В природе щелочные металлы встречаются только в виде соединений.</w:t>
            </w:r>
          </w:p>
          <w:p w14:paraId="5F9628BB"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proofErr w:type="spellStart"/>
            <w:r w:rsidRPr="00B72110">
              <w:rPr>
                <w:rFonts w:ascii="Times New Roman" w:eastAsia="Times New Roman" w:hAnsi="Times New Roman" w:cs="Times New Roman"/>
                <w:sz w:val="24"/>
                <w:szCs w:val="24"/>
                <w:lang w:eastAsia="ru-RU"/>
              </w:rPr>
              <w:t>Na</w:t>
            </w:r>
            <w:proofErr w:type="spellEnd"/>
            <w:r w:rsidRPr="00B72110">
              <w:rPr>
                <w:rFonts w:ascii="Times New Roman" w:eastAsia="Times New Roman" w:hAnsi="Times New Roman" w:cs="Times New Roman"/>
                <w:sz w:val="24"/>
                <w:szCs w:val="24"/>
                <w:lang w:eastAsia="ru-RU"/>
              </w:rPr>
              <w:t xml:space="preserve"> и К в природе встречаются в виде хлоридов, сульфатов, силикатов и т.д.</w:t>
            </w:r>
          </w:p>
          <w:p w14:paraId="1EA576B0"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proofErr w:type="spellStart"/>
            <w:r w:rsidRPr="00B72110">
              <w:rPr>
                <w:rFonts w:ascii="Times New Roman" w:eastAsia="Times New Roman" w:hAnsi="Times New Roman" w:cs="Times New Roman"/>
                <w:sz w:val="24"/>
                <w:szCs w:val="24"/>
                <w:lang w:eastAsia="ru-RU"/>
              </w:rPr>
              <w:t>Li</w:t>
            </w:r>
            <w:proofErr w:type="spellEnd"/>
            <w:r w:rsidRPr="00B72110">
              <w:rPr>
                <w:rFonts w:ascii="Times New Roman" w:eastAsia="Times New Roman" w:hAnsi="Times New Roman" w:cs="Times New Roman"/>
                <w:sz w:val="24"/>
                <w:szCs w:val="24"/>
                <w:lang w:eastAsia="ru-RU"/>
              </w:rPr>
              <w:t xml:space="preserve">, </w:t>
            </w:r>
            <w:proofErr w:type="spellStart"/>
            <w:r w:rsidRPr="00B72110">
              <w:rPr>
                <w:rFonts w:ascii="Times New Roman" w:eastAsia="Times New Roman" w:hAnsi="Times New Roman" w:cs="Times New Roman"/>
                <w:sz w:val="24"/>
                <w:szCs w:val="24"/>
                <w:lang w:eastAsia="ru-RU"/>
              </w:rPr>
              <w:t>Rb</w:t>
            </w:r>
            <w:proofErr w:type="spellEnd"/>
            <w:r w:rsidRPr="00B72110">
              <w:rPr>
                <w:rFonts w:ascii="Times New Roman" w:eastAsia="Times New Roman" w:hAnsi="Times New Roman" w:cs="Times New Roman"/>
                <w:sz w:val="24"/>
                <w:szCs w:val="24"/>
                <w:lang w:eastAsia="ru-RU"/>
              </w:rPr>
              <w:t xml:space="preserve">, </w:t>
            </w:r>
            <w:proofErr w:type="spellStart"/>
            <w:r w:rsidRPr="00B72110">
              <w:rPr>
                <w:rFonts w:ascii="Times New Roman" w:eastAsia="Times New Roman" w:hAnsi="Times New Roman" w:cs="Times New Roman"/>
                <w:sz w:val="24"/>
                <w:szCs w:val="24"/>
                <w:lang w:eastAsia="ru-RU"/>
              </w:rPr>
              <w:t>Cs</w:t>
            </w:r>
            <w:proofErr w:type="spellEnd"/>
            <w:r w:rsidRPr="00B72110">
              <w:rPr>
                <w:rFonts w:ascii="Times New Roman" w:eastAsia="Times New Roman" w:hAnsi="Times New Roman" w:cs="Times New Roman"/>
                <w:sz w:val="24"/>
                <w:szCs w:val="24"/>
                <w:lang w:eastAsia="ru-RU"/>
              </w:rPr>
              <w:t xml:space="preserve"> входят в состав различных минералов.</w:t>
            </w:r>
          </w:p>
          <w:p w14:paraId="4CC6EEDD"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proofErr w:type="spellStart"/>
            <w:r w:rsidRPr="00B72110">
              <w:rPr>
                <w:rFonts w:ascii="Times New Roman" w:eastAsia="Times New Roman" w:hAnsi="Times New Roman" w:cs="Times New Roman"/>
                <w:color w:val="000000"/>
                <w:sz w:val="24"/>
                <w:szCs w:val="24"/>
                <w:lang w:eastAsia="ru-RU"/>
              </w:rPr>
              <w:t>Fr</w:t>
            </w:r>
            <w:proofErr w:type="spellEnd"/>
            <w:r w:rsidRPr="00B72110">
              <w:rPr>
                <w:rFonts w:ascii="Times New Roman" w:eastAsia="Times New Roman" w:hAnsi="Times New Roman" w:cs="Times New Roman"/>
                <w:color w:val="000000"/>
                <w:sz w:val="24"/>
                <w:szCs w:val="24"/>
                <w:lang w:eastAsia="ru-RU"/>
              </w:rPr>
              <w:t xml:space="preserve"> встречается в радиоактивных рудах.</w:t>
            </w:r>
            <w:r w:rsidRPr="00B72110">
              <w:rPr>
                <w:rFonts w:ascii="Times New Roman" w:eastAsia="Times New Roman" w:hAnsi="Times New Roman" w:cs="Times New Roman"/>
                <w:sz w:val="24"/>
                <w:szCs w:val="24"/>
                <w:lang w:eastAsia="ru-RU"/>
              </w:rPr>
              <w:t> </w:t>
            </w:r>
          </w:p>
          <w:p w14:paraId="06C68595"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3. На столе находятся объекты, содержащие соединения щелочных металлов (сода, соль, пальчиковые батарейки, мыло).</w:t>
            </w:r>
          </w:p>
          <w:p w14:paraId="08FF4AD2"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Посмотрите на эти объекты. Как вы думаете, что их объединяет?</w:t>
            </w:r>
          </w:p>
          <w:p w14:paraId="44E61BC7"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4. О чем мы еще не успели поговорить? Это и будет темой нашего урока.</w:t>
            </w:r>
          </w:p>
          <w:p w14:paraId="4AC471B1"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Тема урока "Соединения Щ.М."</w:t>
            </w:r>
          </w:p>
          <w:p w14:paraId="6D4A6951" w14:textId="77777777"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lastRenderedPageBreak/>
              <w:t> </w:t>
            </w:r>
          </w:p>
        </w:tc>
        <w:tc>
          <w:tcPr>
            <w:tcW w:w="2410" w:type="dxa"/>
            <w:tcBorders>
              <w:top w:val="nil"/>
              <w:left w:val="nil"/>
              <w:bottom w:val="single" w:sz="8" w:space="0" w:color="auto"/>
              <w:right w:val="single" w:sz="8" w:space="0" w:color="000000"/>
            </w:tcBorders>
            <w:tcMar>
              <w:top w:w="0" w:type="dxa"/>
              <w:left w:w="108" w:type="dxa"/>
              <w:bottom w:w="0" w:type="dxa"/>
              <w:right w:w="108" w:type="dxa"/>
            </w:tcMar>
            <w:hideMark/>
          </w:tcPr>
          <w:p w14:paraId="5AB73658"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lastRenderedPageBreak/>
              <w:t>Учащиеся делают заключение, что речь пойдет о соединениях Щ.М., их свойствах, применении соединений Щ.М.</w:t>
            </w:r>
          </w:p>
          <w:p w14:paraId="41ACB9CA"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Называют тему урока, составляют план её изучения.</w:t>
            </w:r>
          </w:p>
          <w:p w14:paraId="1A6062D6"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Учащиеся делают заключение, что речь пойдет о соединениях Щ.М., их свойствах, применении соединений Щ.М.</w:t>
            </w:r>
          </w:p>
          <w:p w14:paraId="7EBC6728"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lastRenderedPageBreak/>
              <w:t>Называют тему урока, составляют план её изучения.</w:t>
            </w:r>
          </w:p>
          <w:p w14:paraId="1CCE6B4F"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w:t>
            </w:r>
          </w:p>
          <w:p w14:paraId="35F78041"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w:t>
            </w:r>
          </w:p>
        </w:tc>
        <w:tc>
          <w:tcPr>
            <w:tcW w:w="2800" w:type="dxa"/>
            <w:tcBorders>
              <w:top w:val="nil"/>
              <w:left w:val="nil"/>
              <w:bottom w:val="single" w:sz="8" w:space="0" w:color="auto"/>
              <w:right w:val="single" w:sz="8" w:space="0" w:color="000000"/>
            </w:tcBorders>
            <w:tcMar>
              <w:top w:w="0" w:type="dxa"/>
              <w:left w:w="108" w:type="dxa"/>
              <w:bottom w:w="0" w:type="dxa"/>
              <w:right w:w="108" w:type="dxa"/>
            </w:tcMar>
            <w:hideMark/>
          </w:tcPr>
          <w:p w14:paraId="73000D2F"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lastRenderedPageBreak/>
              <w:t>Регулятивные УУД:</w:t>
            </w:r>
          </w:p>
          <w:p w14:paraId="6406C087"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умение ставить учебную задачу, планировать этапы ее решения.</w:t>
            </w:r>
          </w:p>
          <w:p w14:paraId="7214F001"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t>Познавательные УУД:</w:t>
            </w:r>
          </w:p>
          <w:p w14:paraId="284844F6"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развитие и углубление потребностей и мотивов учебно-познавательной деятельности;</w:t>
            </w:r>
          </w:p>
          <w:p w14:paraId="778A48BC"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t>Личностные УУД:</w:t>
            </w:r>
          </w:p>
          <w:p w14:paraId="0F155D6B"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формирование мотивации к обучению и целенаправленной познавательной деятельности.</w:t>
            </w:r>
            <w:r w:rsidRPr="00B72110">
              <w:rPr>
                <w:rFonts w:ascii="Times New Roman" w:eastAsia="Times New Roman" w:hAnsi="Times New Roman" w:cs="Times New Roman"/>
                <w:sz w:val="24"/>
                <w:szCs w:val="24"/>
                <w:lang w:eastAsia="ru-RU"/>
              </w:rPr>
              <w:t> </w:t>
            </w:r>
          </w:p>
          <w:p w14:paraId="41AD94EF"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t>Коммуникативные УУД:</w:t>
            </w:r>
          </w:p>
          <w:p w14:paraId="3B375E1B"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xml:space="preserve">формирование умения строить </w:t>
            </w:r>
            <w:r w:rsidRPr="00B72110">
              <w:rPr>
                <w:rFonts w:ascii="Times New Roman" w:eastAsia="Times New Roman" w:hAnsi="Times New Roman" w:cs="Times New Roman"/>
                <w:color w:val="000000"/>
                <w:sz w:val="24"/>
                <w:szCs w:val="24"/>
                <w:lang w:eastAsia="ru-RU"/>
              </w:rPr>
              <w:lastRenderedPageBreak/>
              <w:t>речевое высказывание в соответствии с поставленными задачами.</w:t>
            </w:r>
          </w:p>
          <w:p w14:paraId="5621FE02"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w:t>
            </w:r>
          </w:p>
          <w:p w14:paraId="711A8883"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w:t>
            </w:r>
          </w:p>
        </w:tc>
      </w:tr>
      <w:tr w:rsidR="00B72110" w:rsidRPr="00B72110" w14:paraId="604D5208" w14:textId="77777777" w:rsidTr="00B72110">
        <w:trPr>
          <w:trHeight w:val="9849"/>
        </w:trPr>
        <w:tc>
          <w:tcPr>
            <w:tcW w:w="1101" w:type="dxa"/>
            <w:tcBorders>
              <w:top w:val="nil"/>
              <w:left w:val="single" w:sz="8" w:space="0" w:color="000000"/>
              <w:bottom w:val="single" w:sz="8" w:space="0" w:color="auto"/>
              <w:right w:val="single" w:sz="8" w:space="0" w:color="000000"/>
            </w:tcBorders>
            <w:tcMar>
              <w:top w:w="0" w:type="dxa"/>
              <w:left w:w="108" w:type="dxa"/>
              <w:bottom w:w="0" w:type="dxa"/>
              <w:right w:w="108" w:type="dxa"/>
            </w:tcMar>
            <w:vAlign w:val="center"/>
            <w:hideMark/>
          </w:tcPr>
          <w:p w14:paraId="27822104"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lastRenderedPageBreak/>
              <w:t>4. Усвоение новых знаний</w:t>
            </w:r>
          </w:p>
        </w:tc>
        <w:tc>
          <w:tcPr>
            <w:tcW w:w="3543" w:type="dxa"/>
            <w:tcBorders>
              <w:top w:val="nil"/>
              <w:left w:val="nil"/>
              <w:bottom w:val="single" w:sz="8" w:space="0" w:color="auto"/>
              <w:right w:val="single" w:sz="8" w:space="0" w:color="000000"/>
            </w:tcBorders>
            <w:tcMar>
              <w:top w:w="0" w:type="dxa"/>
              <w:left w:w="108" w:type="dxa"/>
              <w:bottom w:w="0" w:type="dxa"/>
              <w:right w:w="108" w:type="dxa"/>
            </w:tcMar>
            <w:hideMark/>
          </w:tcPr>
          <w:p w14:paraId="46395DEF"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Учитель делит учащихся на 3 группы.</w:t>
            </w:r>
          </w:p>
          <w:p w14:paraId="21D57E9B" w14:textId="77777777"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Каждой группе выдается задание, которое необходимо выполнить за 10 минут и представить отчет перед классом. (Приложение 2)</w:t>
            </w:r>
          </w:p>
          <w:p w14:paraId="1666BF8D" w14:textId="441D6843"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1 группа </w:t>
            </w:r>
            <w:r w:rsidRPr="00B72110">
              <w:rPr>
                <w:rFonts w:ascii="Times New Roman" w:eastAsia="Times New Roman" w:hAnsi="Times New Roman" w:cs="Times New Roman"/>
                <w:color w:val="000000"/>
                <w:sz w:val="24"/>
                <w:szCs w:val="24"/>
                <w:lang w:eastAsia="ru-RU"/>
              </w:rPr>
              <w:t xml:space="preserve">выполняет задания по изучению химических свойств оксидов Щ.М на примере оксида </w:t>
            </w:r>
            <w:r w:rsidR="00FC6464">
              <w:rPr>
                <w:rFonts w:ascii="Times New Roman" w:eastAsia="Times New Roman" w:hAnsi="Times New Roman" w:cs="Times New Roman"/>
                <w:color w:val="000000"/>
                <w:sz w:val="24"/>
                <w:szCs w:val="24"/>
                <w:lang w:eastAsia="ru-RU"/>
              </w:rPr>
              <w:t>лития</w:t>
            </w:r>
          </w:p>
          <w:p w14:paraId="7ECF4362" w14:textId="3919F68D"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i/>
                <w:iCs/>
                <w:color w:val="000000"/>
                <w:sz w:val="24"/>
                <w:szCs w:val="24"/>
                <w:lang w:eastAsia="ru-RU"/>
              </w:rPr>
              <w:t xml:space="preserve">1. Написать уравнение реакции оксида </w:t>
            </w:r>
            <w:r w:rsidR="00FC6464">
              <w:rPr>
                <w:rFonts w:ascii="Times New Roman" w:eastAsia="Times New Roman" w:hAnsi="Times New Roman" w:cs="Times New Roman"/>
                <w:i/>
                <w:iCs/>
                <w:color w:val="000000"/>
                <w:sz w:val="24"/>
                <w:szCs w:val="24"/>
                <w:lang w:eastAsia="ru-RU"/>
              </w:rPr>
              <w:t>лития</w:t>
            </w:r>
            <w:r w:rsidRPr="00B72110">
              <w:rPr>
                <w:rFonts w:ascii="Times New Roman" w:eastAsia="Times New Roman" w:hAnsi="Times New Roman" w:cs="Times New Roman"/>
                <w:i/>
                <w:iCs/>
                <w:color w:val="000000"/>
                <w:sz w:val="24"/>
                <w:szCs w:val="24"/>
                <w:lang w:eastAsia="ru-RU"/>
              </w:rPr>
              <w:t xml:space="preserve"> с водой.</w:t>
            </w:r>
          </w:p>
          <w:p w14:paraId="70590B86" w14:textId="6B9EDA22" w:rsidR="00B72110" w:rsidRPr="00B72110" w:rsidRDefault="00FC6464" w:rsidP="00B72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val="en-US" w:eastAsia="ru-RU"/>
              </w:rPr>
              <w:t>Li</w:t>
            </w:r>
            <w:r w:rsidR="00B72110" w:rsidRPr="00B72110">
              <w:rPr>
                <w:rFonts w:ascii="Times New Roman" w:eastAsia="Times New Roman" w:hAnsi="Times New Roman" w:cs="Times New Roman"/>
                <w:i/>
                <w:iCs/>
                <w:color w:val="000000"/>
                <w:sz w:val="24"/>
                <w:szCs w:val="24"/>
                <w:vertAlign w:val="subscript"/>
                <w:lang w:eastAsia="ru-RU"/>
              </w:rPr>
              <w:t>2</w:t>
            </w:r>
            <w:r w:rsidR="00B72110" w:rsidRPr="00B72110">
              <w:rPr>
                <w:rFonts w:ascii="Times New Roman" w:eastAsia="Times New Roman" w:hAnsi="Times New Roman" w:cs="Times New Roman"/>
                <w:i/>
                <w:iCs/>
                <w:color w:val="000000"/>
                <w:sz w:val="24"/>
                <w:szCs w:val="24"/>
                <w:lang w:eastAsia="ru-RU"/>
              </w:rPr>
              <w:t>O + H</w:t>
            </w:r>
            <w:r w:rsidR="00B72110" w:rsidRPr="00B72110">
              <w:rPr>
                <w:rFonts w:ascii="Times New Roman" w:eastAsia="Times New Roman" w:hAnsi="Times New Roman" w:cs="Times New Roman"/>
                <w:i/>
                <w:iCs/>
                <w:color w:val="000000"/>
                <w:sz w:val="24"/>
                <w:szCs w:val="24"/>
                <w:vertAlign w:val="subscript"/>
                <w:lang w:eastAsia="ru-RU"/>
              </w:rPr>
              <w:t>2</w:t>
            </w:r>
            <w:r w:rsidR="00B72110" w:rsidRPr="00B72110">
              <w:rPr>
                <w:rFonts w:ascii="Times New Roman" w:eastAsia="Times New Roman" w:hAnsi="Times New Roman" w:cs="Times New Roman"/>
                <w:i/>
                <w:iCs/>
                <w:color w:val="000000"/>
                <w:sz w:val="24"/>
                <w:szCs w:val="24"/>
                <w:lang w:eastAsia="ru-RU"/>
              </w:rPr>
              <w:t>O = 2</w:t>
            </w:r>
            <w:r>
              <w:rPr>
                <w:rFonts w:ascii="Times New Roman" w:eastAsia="Times New Roman" w:hAnsi="Times New Roman" w:cs="Times New Roman"/>
                <w:i/>
                <w:iCs/>
                <w:color w:val="000000"/>
                <w:sz w:val="24"/>
                <w:szCs w:val="24"/>
                <w:lang w:val="en-US" w:eastAsia="ru-RU"/>
              </w:rPr>
              <w:t>Li</w:t>
            </w:r>
            <w:r w:rsidR="00B72110" w:rsidRPr="00B72110">
              <w:rPr>
                <w:rFonts w:ascii="Times New Roman" w:eastAsia="Times New Roman" w:hAnsi="Times New Roman" w:cs="Times New Roman"/>
                <w:i/>
                <w:iCs/>
                <w:color w:val="000000"/>
                <w:sz w:val="24"/>
                <w:szCs w:val="24"/>
                <w:lang w:eastAsia="ru-RU"/>
              </w:rPr>
              <w:t>OH</w:t>
            </w:r>
          </w:p>
          <w:p w14:paraId="231BF683" w14:textId="77777777"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Ребята на доске и в тетради записывают уравнения химической реакции.</w:t>
            </w:r>
          </w:p>
          <w:p w14:paraId="02CCC98C" w14:textId="125EDAC5"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i/>
                <w:iCs/>
                <w:color w:val="000000"/>
                <w:sz w:val="24"/>
                <w:szCs w:val="24"/>
                <w:lang w:eastAsia="ru-RU"/>
              </w:rPr>
              <w:t xml:space="preserve">2. Написать уравнение реакции оксида </w:t>
            </w:r>
            <w:r w:rsidR="00FC6464">
              <w:rPr>
                <w:rFonts w:ascii="Times New Roman" w:eastAsia="Times New Roman" w:hAnsi="Times New Roman" w:cs="Times New Roman"/>
                <w:i/>
                <w:iCs/>
                <w:color w:val="000000"/>
                <w:sz w:val="24"/>
                <w:szCs w:val="24"/>
                <w:lang w:eastAsia="ru-RU"/>
              </w:rPr>
              <w:t>лития</w:t>
            </w:r>
            <w:r w:rsidRPr="00B72110">
              <w:rPr>
                <w:rFonts w:ascii="Times New Roman" w:eastAsia="Times New Roman" w:hAnsi="Times New Roman" w:cs="Times New Roman"/>
                <w:i/>
                <w:iCs/>
                <w:color w:val="000000"/>
                <w:sz w:val="24"/>
                <w:szCs w:val="24"/>
                <w:lang w:eastAsia="ru-RU"/>
              </w:rPr>
              <w:t xml:space="preserve"> с серной кислотой</w:t>
            </w:r>
          </w:p>
          <w:p w14:paraId="055CBE0E" w14:textId="4D58D7D1" w:rsidR="00B72110" w:rsidRPr="00B72110" w:rsidRDefault="00FC6464" w:rsidP="00B72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val="en-US" w:eastAsia="ru-RU"/>
              </w:rPr>
              <w:t>Li</w:t>
            </w:r>
            <w:r w:rsidR="00B72110" w:rsidRPr="00B72110">
              <w:rPr>
                <w:rFonts w:ascii="Times New Roman" w:eastAsia="Times New Roman" w:hAnsi="Times New Roman" w:cs="Times New Roman"/>
                <w:i/>
                <w:iCs/>
                <w:color w:val="000000"/>
                <w:sz w:val="24"/>
                <w:szCs w:val="24"/>
                <w:vertAlign w:val="subscript"/>
                <w:lang w:eastAsia="ru-RU"/>
              </w:rPr>
              <w:t>2</w:t>
            </w:r>
            <w:r w:rsidR="00B72110" w:rsidRPr="00B72110">
              <w:rPr>
                <w:rFonts w:ascii="Times New Roman" w:eastAsia="Times New Roman" w:hAnsi="Times New Roman" w:cs="Times New Roman"/>
                <w:i/>
                <w:iCs/>
                <w:color w:val="000000"/>
                <w:sz w:val="24"/>
                <w:szCs w:val="24"/>
                <w:lang w:eastAsia="ru-RU"/>
              </w:rPr>
              <w:t>O + H</w:t>
            </w:r>
            <w:r w:rsidR="00B72110" w:rsidRPr="00B72110">
              <w:rPr>
                <w:rFonts w:ascii="Times New Roman" w:eastAsia="Times New Roman" w:hAnsi="Times New Roman" w:cs="Times New Roman"/>
                <w:i/>
                <w:iCs/>
                <w:color w:val="000000"/>
                <w:sz w:val="24"/>
                <w:szCs w:val="24"/>
                <w:vertAlign w:val="subscript"/>
                <w:lang w:eastAsia="ru-RU"/>
              </w:rPr>
              <w:t>2</w:t>
            </w:r>
            <w:r w:rsidR="00B72110" w:rsidRPr="00B72110">
              <w:rPr>
                <w:rFonts w:ascii="Times New Roman" w:eastAsia="Times New Roman" w:hAnsi="Times New Roman" w:cs="Times New Roman"/>
                <w:i/>
                <w:iCs/>
                <w:color w:val="000000"/>
                <w:sz w:val="24"/>
                <w:szCs w:val="24"/>
                <w:lang w:eastAsia="ru-RU"/>
              </w:rPr>
              <w:t>SO</w:t>
            </w:r>
            <w:r w:rsidR="00B72110" w:rsidRPr="00B72110">
              <w:rPr>
                <w:rFonts w:ascii="Times New Roman" w:eastAsia="Times New Roman" w:hAnsi="Times New Roman" w:cs="Times New Roman"/>
                <w:i/>
                <w:iCs/>
                <w:color w:val="000000"/>
                <w:sz w:val="24"/>
                <w:szCs w:val="24"/>
                <w:vertAlign w:val="subscript"/>
                <w:lang w:eastAsia="ru-RU"/>
              </w:rPr>
              <w:t>4</w:t>
            </w:r>
            <w:r w:rsidR="00B72110" w:rsidRPr="00B72110">
              <w:rPr>
                <w:rFonts w:ascii="Times New Roman" w:eastAsia="Times New Roman" w:hAnsi="Times New Roman" w:cs="Times New Roman"/>
                <w:i/>
                <w:iCs/>
                <w:color w:val="000000"/>
                <w:sz w:val="24"/>
                <w:szCs w:val="24"/>
                <w:lang w:eastAsia="ru-RU"/>
              </w:rPr>
              <w:t> = </w:t>
            </w:r>
            <w:r>
              <w:rPr>
                <w:rFonts w:ascii="Times New Roman" w:eastAsia="Times New Roman" w:hAnsi="Times New Roman" w:cs="Times New Roman"/>
                <w:i/>
                <w:iCs/>
                <w:color w:val="000000"/>
                <w:sz w:val="24"/>
                <w:szCs w:val="24"/>
                <w:lang w:val="en-US" w:eastAsia="ru-RU"/>
              </w:rPr>
              <w:t>Li</w:t>
            </w:r>
            <w:r w:rsidR="00B72110" w:rsidRPr="00B72110">
              <w:rPr>
                <w:rFonts w:ascii="Times New Roman" w:eastAsia="Times New Roman" w:hAnsi="Times New Roman" w:cs="Times New Roman"/>
                <w:i/>
                <w:iCs/>
                <w:color w:val="000000"/>
                <w:sz w:val="24"/>
                <w:szCs w:val="24"/>
                <w:vertAlign w:val="subscript"/>
                <w:lang w:eastAsia="ru-RU"/>
              </w:rPr>
              <w:t>2</w:t>
            </w:r>
            <w:r w:rsidR="00B72110" w:rsidRPr="00B72110">
              <w:rPr>
                <w:rFonts w:ascii="Times New Roman" w:eastAsia="Times New Roman" w:hAnsi="Times New Roman" w:cs="Times New Roman"/>
                <w:i/>
                <w:iCs/>
                <w:color w:val="000000"/>
                <w:sz w:val="24"/>
                <w:szCs w:val="24"/>
                <w:lang w:eastAsia="ru-RU"/>
              </w:rPr>
              <w:t>SO</w:t>
            </w:r>
            <w:r w:rsidR="00B72110" w:rsidRPr="00B72110">
              <w:rPr>
                <w:rFonts w:ascii="Times New Roman" w:eastAsia="Times New Roman" w:hAnsi="Times New Roman" w:cs="Times New Roman"/>
                <w:i/>
                <w:iCs/>
                <w:color w:val="000000"/>
                <w:sz w:val="24"/>
                <w:szCs w:val="24"/>
                <w:vertAlign w:val="subscript"/>
                <w:lang w:eastAsia="ru-RU"/>
              </w:rPr>
              <w:t>4</w:t>
            </w:r>
            <w:r w:rsidR="00B72110" w:rsidRPr="00B72110">
              <w:rPr>
                <w:rFonts w:ascii="Times New Roman" w:eastAsia="Times New Roman" w:hAnsi="Times New Roman" w:cs="Times New Roman"/>
                <w:i/>
                <w:iCs/>
                <w:color w:val="000000"/>
                <w:sz w:val="24"/>
                <w:szCs w:val="24"/>
                <w:lang w:eastAsia="ru-RU"/>
              </w:rPr>
              <w:t> + H</w:t>
            </w:r>
            <w:r w:rsidR="00B72110" w:rsidRPr="00B72110">
              <w:rPr>
                <w:rFonts w:ascii="Times New Roman" w:eastAsia="Times New Roman" w:hAnsi="Times New Roman" w:cs="Times New Roman"/>
                <w:i/>
                <w:iCs/>
                <w:color w:val="000000"/>
                <w:sz w:val="24"/>
                <w:szCs w:val="24"/>
                <w:vertAlign w:val="subscript"/>
                <w:lang w:eastAsia="ru-RU"/>
              </w:rPr>
              <w:t>2</w:t>
            </w:r>
            <w:r w:rsidR="00B72110" w:rsidRPr="00B72110">
              <w:rPr>
                <w:rFonts w:ascii="Times New Roman" w:eastAsia="Times New Roman" w:hAnsi="Times New Roman" w:cs="Times New Roman"/>
                <w:i/>
                <w:iCs/>
                <w:color w:val="000000"/>
                <w:sz w:val="24"/>
                <w:szCs w:val="24"/>
                <w:lang w:eastAsia="ru-RU"/>
              </w:rPr>
              <w:t>O</w:t>
            </w:r>
          </w:p>
          <w:p w14:paraId="51F3C96C" w14:textId="77777777"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Ребята на доске и в тетради записывают уравнения химической реакции.</w:t>
            </w:r>
          </w:p>
          <w:p w14:paraId="108316C2" w14:textId="08A9F1A1"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i/>
                <w:iCs/>
                <w:color w:val="000000"/>
                <w:sz w:val="24"/>
                <w:szCs w:val="24"/>
                <w:lang w:eastAsia="ru-RU"/>
              </w:rPr>
              <w:t xml:space="preserve">3. Написать уравнение реакции оксида </w:t>
            </w:r>
            <w:r w:rsidR="00FC6464">
              <w:rPr>
                <w:rFonts w:ascii="Times New Roman" w:eastAsia="Times New Roman" w:hAnsi="Times New Roman" w:cs="Times New Roman"/>
                <w:i/>
                <w:iCs/>
                <w:color w:val="000000"/>
                <w:sz w:val="24"/>
                <w:szCs w:val="24"/>
                <w:lang w:eastAsia="ru-RU"/>
              </w:rPr>
              <w:t>лития</w:t>
            </w:r>
            <w:r w:rsidRPr="00B72110">
              <w:rPr>
                <w:rFonts w:ascii="Times New Roman" w:eastAsia="Times New Roman" w:hAnsi="Times New Roman" w:cs="Times New Roman"/>
                <w:i/>
                <w:iCs/>
                <w:color w:val="000000"/>
                <w:sz w:val="24"/>
                <w:szCs w:val="24"/>
                <w:lang w:eastAsia="ru-RU"/>
              </w:rPr>
              <w:t xml:space="preserve"> с оксидом углерода (IV)</w:t>
            </w:r>
          </w:p>
          <w:p w14:paraId="100CD590" w14:textId="3D6D5233" w:rsidR="00B72110" w:rsidRPr="00B72110" w:rsidRDefault="00FC6464" w:rsidP="00B72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val="en-US" w:eastAsia="ru-RU"/>
              </w:rPr>
              <w:t>Li</w:t>
            </w:r>
            <w:r w:rsidR="00B72110" w:rsidRPr="00B72110">
              <w:rPr>
                <w:rFonts w:ascii="Times New Roman" w:eastAsia="Times New Roman" w:hAnsi="Times New Roman" w:cs="Times New Roman"/>
                <w:i/>
                <w:iCs/>
                <w:color w:val="000000"/>
                <w:sz w:val="24"/>
                <w:szCs w:val="24"/>
                <w:vertAlign w:val="subscript"/>
                <w:lang w:eastAsia="ru-RU"/>
              </w:rPr>
              <w:t>2</w:t>
            </w:r>
            <w:r w:rsidR="00B72110" w:rsidRPr="00B72110">
              <w:rPr>
                <w:rFonts w:ascii="Times New Roman" w:eastAsia="Times New Roman" w:hAnsi="Times New Roman" w:cs="Times New Roman"/>
                <w:i/>
                <w:iCs/>
                <w:color w:val="000000"/>
                <w:sz w:val="24"/>
                <w:szCs w:val="24"/>
                <w:lang w:eastAsia="ru-RU"/>
              </w:rPr>
              <w:t>O + CO</w:t>
            </w:r>
            <w:r w:rsidR="00B72110" w:rsidRPr="00B72110">
              <w:rPr>
                <w:rFonts w:ascii="Times New Roman" w:eastAsia="Times New Roman" w:hAnsi="Times New Roman" w:cs="Times New Roman"/>
                <w:i/>
                <w:iCs/>
                <w:color w:val="000000"/>
                <w:sz w:val="24"/>
                <w:szCs w:val="24"/>
                <w:vertAlign w:val="subscript"/>
                <w:lang w:eastAsia="ru-RU"/>
              </w:rPr>
              <w:t>2 </w:t>
            </w:r>
            <w:r w:rsidR="00B72110" w:rsidRPr="00B72110">
              <w:rPr>
                <w:rFonts w:ascii="Times New Roman" w:eastAsia="Times New Roman" w:hAnsi="Times New Roman" w:cs="Times New Roman"/>
                <w:i/>
                <w:iCs/>
                <w:color w:val="000000"/>
                <w:sz w:val="24"/>
                <w:szCs w:val="24"/>
                <w:lang w:eastAsia="ru-RU"/>
              </w:rPr>
              <w:t>= </w:t>
            </w:r>
            <w:r>
              <w:rPr>
                <w:rFonts w:ascii="Times New Roman" w:eastAsia="Times New Roman" w:hAnsi="Times New Roman" w:cs="Times New Roman"/>
                <w:i/>
                <w:iCs/>
                <w:color w:val="000000"/>
                <w:sz w:val="24"/>
                <w:szCs w:val="24"/>
                <w:lang w:val="en-US" w:eastAsia="ru-RU"/>
              </w:rPr>
              <w:t>Li</w:t>
            </w:r>
            <w:r w:rsidR="00B72110" w:rsidRPr="00B72110">
              <w:rPr>
                <w:rFonts w:ascii="Times New Roman" w:eastAsia="Times New Roman" w:hAnsi="Times New Roman" w:cs="Times New Roman"/>
                <w:i/>
                <w:iCs/>
                <w:color w:val="000000"/>
                <w:sz w:val="24"/>
                <w:szCs w:val="24"/>
                <w:vertAlign w:val="subscript"/>
                <w:lang w:eastAsia="ru-RU"/>
              </w:rPr>
              <w:t>2</w:t>
            </w:r>
            <w:r w:rsidR="00B72110" w:rsidRPr="00B72110">
              <w:rPr>
                <w:rFonts w:ascii="Times New Roman" w:eastAsia="Times New Roman" w:hAnsi="Times New Roman" w:cs="Times New Roman"/>
                <w:i/>
                <w:iCs/>
                <w:color w:val="000000"/>
                <w:sz w:val="24"/>
                <w:szCs w:val="24"/>
                <w:lang w:eastAsia="ru-RU"/>
              </w:rPr>
              <w:t>CO</w:t>
            </w:r>
            <w:r w:rsidR="00B72110" w:rsidRPr="00B72110">
              <w:rPr>
                <w:rFonts w:ascii="Times New Roman" w:eastAsia="Times New Roman" w:hAnsi="Times New Roman" w:cs="Times New Roman"/>
                <w:i/>
                <w:iCs/>
                <w:color w:val="000000"/>
                <w:sz w:val="24"/>
                <w:szCs w:val="24"/>
                <w:vertAlign w:val="subscript"/>
                <w:lang w:eastAsia="ru-RU"/>
              </w:rPr>
              <w:t>3</w:t>
            </w:r>
          </w:p>
          <w:p w14:paraId="5769BAEB" w14:textId="77777777"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Сделайте вывод о химических свойствах оксидов щелочных металлов.</w:t>
            </w:r>
          </w:p>
          <w:p w14:paraId="0E34BFC3"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ВЫВОД: оксиды ЩМ способны реагировать с кислотами, кислотными оксидами, водой</w:t>
            </w:r>
          </w:p>
        </w:tc>
        <w:tc>
          <w:tcPr>
            <w:tcW w:w="2410" w:type="dxa"/>
            <w:tcBorders>
              <w:top w:val="nil"/>
              <w:left w:val="nil"/>
              <w:bottom w:val="single" w:sz="8" w:space="0" w:color="auto"/>
              <w:right w:val="single" w:sz="8" w:space="0" w:color="000000"/>
            </w:tcBorders>
            <w:tcMar>
              <w:top w:w="0" w:type="dxa"/>
              <w:left w:w="108" w:type="dxa"/>
              <w:bottom w:w="0" w:type="dxa"/>
              <w:right w:w="108" w:type="dxa"/>
            </w:tcMar>
            <w:hideMark/>
          </w:tcPr>
          <w:p w14:paraId="18AD4F05"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Учащиеся экспериментально доказывают химические свойства соединений Щ.М. Делают выводы на основе опытных данных</w:t>
            </w:r>
          </w:p>
        </w:tc>
        <w:tc>
          <w:tcPr>
            <w:tcW w:w="2800" w:type="dxa"/>
            <w:tcBorders>
              <w:top w:val="nil"/>
              <w:left w:val="nil"/>
              <w:bottom w:val="single" w:sz="8" w:space="0" w:color="auto"/>
              <w:right w:val="single" w:sz="8" w:space="0" w:color="000000"/>
            </w:tcBorders>
            <w:tcMar>
              <w:top w:w="0" w:type="dxa"/>
              <w:left w:w="108" w:type="dxa"/>
              <w:bottom w:w="0" w:type="dxa"/>
              <w:right w:w="108" w:type="dxa"/>
            </w:tcMar>
            <w:hideMark/>
          </w:tcPr>
          <w:p w14:paraId="4BBD289D"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t>Познавательные УУД:</w:t>
            </w:r>
          </w:p>
          <w:p w14:paraId="32CBF8E9"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формирование знаний о свойствах и применении соединений щелочных металлов; совершенствование экспериментальных умений и навыков учащихся.</w:t>
            </w:r>
          </w:p>
          <w:p w14:paraId="5618CF5F"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t>Регулятивные УУД:</w:t>
            </w:r>
          </w:p>
          <w:p w14:paraId="10D8495B"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умение решать учебную задачу согласно инструкции; развитие умений выбирать и анализировать информацию, полученную в результате эксперимента, работы с учебником</w:t>
            </w:r>
          </w:p>
          <w:p w14:paraId="5482D35E"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t>Коммуникативные УУД:</w:t>
            </w:r>
          </w:p>
          <w:p w14:paraId="39F3968A"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формировать умение планировать работу в группе, логически излагать свои выводы.</w:t>
            </w:r>
          </w:p>
          <w:p w14:paraId="50E2FA5B"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t>Личностные УУД:</w:t>
            </w:r>
          </w:p>
          <w:p w14:paraId="2EAB672D"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lastRenderedPageBreak/>
              <w:t>развивать познавательный интерес школьников, используя данные о применении изучаемых явлений в окружающей жизни.</w:t>
            </w:r>
          </w:p>
          <w:p w14:paraId="00A1F554"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sz w:val="24"/>
                <w:szCs w:val="24"/>
                <w:lang w:eastAsia="ru-RU"/>
              </w:rPr>
              <w:t> </w:t>
            </w:r>
          </w:p>
        </w:tc>
      </w:tr>
      <w:tr w:rsidR="00B72110" w:rsidRPr="00B72110" w14:paraId="4207BFA4" w14:textId="77777777" w:rsidTr="00B72110">
        <w:trPr>
          <w:trHeight w:val="11738"/>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50F7CB"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lastRenderedPageBreak/>
              <w:t> </w:t>
            </w:r>
          </w:p>
          <w:p w14:paraId="6A3EE17D"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w:t>
            </w:r>
          </w:p>
        </w:tc>
        <w:tc>
          <w:tcPr>
            <w:tcW w:w="3543" w:type="dxa"/>
            <w:tcBorders>
              <w:top w:val="nil"/>
              <w:left w:val="nil"/>
              <w:bottom w:val="single" w:sz="8" w:space="0" w:color="000000"/>
              <w:right w:val="single" w:sz="8" w:space="0" w:color="000000"/>
            </w:tcBorders>
            <w:tcMar>
              <w:top w:w="0" w:type="dxa"/>
              <w:left w:w="108" w:type="dxa"/>
              <w:bottom w:w="0" w:type="dxa"/>
              <w:right w:w="108" w:type="dxa"/>
            </w:tcMar>
            <w:hideMark/>
          </w:tcPr>
          <w:p w14:paraId="095D61D7" w14:textId="45552B94"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2 группа</w:t>
            </w:r>
            <w:r w:rsidRPr="00B72110">
              <w:rPr>
                <w:rFonts w:ascii="Times New Roman" w:eastAsia="Times New Roman" w:hAnsi="Times New Roman" w:cs="Times New Roman"/>
                <w:color w:val="000000"/>
                <w:sz w:val="24"/>
                <w:szCs w:val="24"/>
                <w:lang w:eastAsia="ru-RU"/>
              </w:rPr>
              <w:t xml:space="preserve"> выполняет задание по изучению химических свойств гидроксида </w:t>
            </w:r>
            <w:r w:rsidR="00FC6464">
              <w:rPr>
                <w:rFonts w:ascii="Times New Roman" w:eastAsia="Times New Roman" w:hAnsi="Times New Roman" w:cs="Times New Roman"/>
                <w:color w:val="000000"/>
                <w:sz w:val="24"/>
                <w:szCs w:val="24"/>
                <w:lang w:eastAsia="ru-RU"/>
              </w:rPr>
              <w:t>натрия</w:t>
            </w:r>
            <w:r w:rsidRPr="00B72110">
              <w:rPr>
                <w:rFonts w:ascii="Times New Roman" w:eastAsia="Times New Roman" w:hAnsi="Times New Roman" w:cs="Times New Roman"/>
                <w:color w:val="000000"/>
                <w:sz w:val="24"/>
                <w:szCs w:val="24"/>
                <w:lang w:eastAsia="ru-RU"/>
              </w:rPr>
              <w:br/>
            </w:r>
            <w:r w:rsidRPr="00B72110">
              <w:rPr>
                <w:rFonts w:ascii="Times New Roman" w:eastAsia="Times New Roman" w:hAnsi="Times New Roman" w:cs="Times New Roman"/>
                <w:color w:val="000000"/>
                <w:sz w:val="24"/>
                <w:szCs w:val="24"/>
                <w:u w:val="single"/>
                <w:lang w:eastAsia="ru-RU"/>
              </w:rPr>
              <w:t>Цель:</w:t>
            </w:r>
            <w:r w:rsidRPr="00B72110">
              <w:rPr>
                <w:rFonts w:ascii="Times New Roman" w:eastAsia="Times New Roman" w:hAnsi="Times New Roman" w:cs="Times New Roman"/>
                <w:color w:val="000000"/>
                <w:sz w:val="24"/>
                <w:szCs w:val="24"/>
                <w:lang w:eastAsia="ru-RU"/>
              </w:rPr>
              <w:t xml:space="preserve"> экспериментально доказать химические свойства соединений щелочных металлов на примере гидроксида </w:t>
            </w:r>
            <w:r w:rsidR="00FC6464">
              <w:rPr>
                <w:rFonts w:ascii="Times New Roman" w:eastAsia="Times New Roman" w:hAnsi="Times New Roman" w:cs="Times New Roman"/>
                <w:color w:val="000000"/>
                <w:sz w:val="24"/>
                <w:szCs w:val="24"/>
                <w:lang w:eastAsia="ru-RU"/>
              </w:rPr>
              <w:t>натрия</w:t>
            </w:r>
            <w:r w:rsidRPr="00B72110">
              <w:rPr>
                <w:rFonts w:ascii="Times New Roman" w:eastAsia="Times New Roman" w:hAnsi="Times New Roman" w:cs="Times New Roman"/>
                <w:color w:val="000000"/>
                <w:sz w:val="24"/>
                <w:szCs w:val="24"/>
                <w:lang w:eastAsia="ru-RU"/>
              </w:rPr>
              <w:t>.</w:t>
            </w:r>
          </w:p>
          <w:p w14:paraId="5E7F1805" w14:textId="77777777"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i/>
                <w:iCs/>
                <w:color w:val="000000"/>
                <w:sz w:val="24"/>
                <w:szCs w:val="24"/>
                <w:u w:val="single"/>
                <w:lang w:eastAsia="ru-RU"/>
              </w:rPr>
              <w:t>Инструкция</w:t>
            </w:r>
          </w:p>
          <w:p w14:paraId="4CC96A62" w14:textId="75A9D1B9" w:rsidR="00B72110" w:rsidRPr="00B72110" w:rsidRDefault="00B72110" w:rsidP="00B72110">
            <w:pPr>
              <w:spacing w:after="240" w:line="240" w:lineRule="auto"/>
              <w:rPr>
                <w:rFonts w:ascii="Times New Roman" w:eastAsia="Times New Roman" w:hAnsi="Times New Roman" w:cs="Times New Roman"/>
                <w:sz w:val="24"/>
                <w:szCs w:val="24"/>
                <w:lang w:eastAsia="ru-RU"/>
              </w:rPr>
            </w:pPr>
            <w:r w:rsidRPr="00B72110">
              <w:rPr>
                <w:rFonts w:ascii="Times New Roman" w:eastAsia="Times New Roman" w:hAnsi="Times New Roman" w:cs="Times New Roman"/>
                <w:i/>
                <w:iCs/>
                <w:color w:val="000000"/>
                <w:sz w:val="24"/>
                <w:szCs w:val="24"/>
                <w:lang w:eastAsia="ru-RU"/>
              </w:rPr>
              <w:t xml:space="preserve">1.Налейте в чистую пробирку гидроксид </w:t>
            </w:r>
            <w:r w:rsidR="00FC6464">
              <w:rPr>
                <w:rFonts w:ascii="Times New Roman" w:eastAsia="Times New Roman" w:hAnsi="Times New Roman" w:cs="Times New Roman"/>
                <w:i/>
                <w:iCs/>
                <w:color w:val="000000"/>
                <w:sz w:val="24"/>
                <w:szCs w:val="24"/>
                <w:lang w:eastAsia="ru-RU"/>
              </w:rPr>
              <w:t>калия</w:t>
            </w:r>
            <w:r w:rsidRPr="00B72110">
              <w:rPr>
                <w:rFonts w:ascii="Times New Roman" w:eastAsia="Times New Roman" w:hAnsi="Times New Roman" w:cs="Times New Roman"/>
                <w:i/>
                <w:iCs/>
                <w:color w:val="000000"/>
                <w:sz w:val="24"/>
                <w:szCs w:val="24"/>
                <w:lang w:eastAsia="ru-RU"/>
              </w:rPr>
              <w:t>, добавьте несколько капель фенолфталеина. Что наблюдаете? На какую среду раствора указывает цвет в пробирке? (щелочную)</w:t>
            </w:r>
          </w:p>
          <w:p w14:paraId="66030106" w14:textId="77777777" w:rsidR="00B72110" w:rsidRPr="00B72110" w:rsidRDefault="00B72110" w:rsidP="00B72110">
            <w:pPr>
              <w:spacing w:after="240" w:line="240" w:lineRule="auto"/>
              <w:rPr>
                <w:rFonts w:ascii="Times New Roman" w:eastAsia="Times New Roman" w:hAnsi="Times New Roman" w:cs="Times New Roman"/>
                <w:sz w:val="24"/>
                <w:szCs w:val="24"/>
                <w:lang w:eastAsia="ru-RU"/>
              </w:rPr>
            </w:pPr>
            <w:r w:rsidRPr="00B72110">
              <w:rPr>
                <w:rFonts w:ascii="Times New Roman" w:eastAsia="Times New Roman" w:hAnsi="Times New Roman" w:cs="Times New Roman"/>
                <w:i/>
                <w:iCs/>
                <w:color w:val="000000"/>
                <w:sz w:val="24"/>
                <w:szCs w:val="24"/>
                <w:lang w:eastAsia="ru-RU"/>
              </w:rPr>
              <w:t xml:space="preserve">2.Добавьте в эту же пробирку раствор соляной кислоты. Что </w:t>
            </w:r>
            <w:proofErr w:type="gramStart"/>
            <w:r w:rsidRPr="00B72110">
              <w:rPr>
                <w:rFonts w:ascii="Times New Roman" w:eastAsia="Times New Roman" w:hAnsi="Times New Roman" w:cs="Times New Roman"/>
                <w:i/>
                <w:iCs/>
                <w:color w:val="000000"/>
                <w:sz w:val="24"/>
                <w:szCs w:val="24"/>
                <w:lang w:eastAsia="ru-RU"/>
              </w:rPr>
              <w:t>наблюдаете?(</w:t>
            </w:r>
            <w:proofErr w:type="gramEnd"/>
            <w:r w:rsidRPr="00B72110">
              <w:rPr>
                <w:rFonts w:ascii="Times New Roman" w:eastAsia="Times New Roman" w:hAnsi="Times New Roman" w:cs="Times New Roman"/>
                <w:i/>
                <w:iCs/>
                <w:color w:val="000000"/>
                <w:sz w:val="24"/>
                <w:szCs w:val="24"/>
                <w:lang w:eastAsia="ru-RU"/>
              </w:rPr>
              <w:t>окраска исчезла, реакция нейтрализации). Запишите уравнение реакции.</w:t>
            </w:r>
            <w:r w:rsidRPr="00B72110">
              <w:rPr>
                <w:rFonts w:ascii="Times New Roman" w:eastAsia="Times New Roman" w:hAnsi="Times New Roman" w:cs="Times New Roman"/>
                <w:i/>
                <w:iCs/>
                <w:color w:val="000000"/>
                <w:sz w:val="24"/>
                <w:szCs w:val="24"/>
                <w:lang w:eastAsia="ru-RU"/>
              </w:rPr>
              <w:br/>
            </w:r>
            <w:proofErr w:type="spellStart"/>
            <w:r w:rsidRPr="00B72110">
              <w:rPr>
                <w:rFonts w:ascii="Times New Roman" w:eastAsia="Times New Roman" w:hAnsi="Times New Roman" w:cs="Times New Roman"/>
                <w:i/>
                <w:iCs/>
                <w:color w:val="000000"/>
                <w:sz w:val="24"/>
                <w:szCs w:val="24"/>
                <w:lang w:eastAsia="ru-RU"/>
              </w:rPr>
              <w:t>NaOH</w:t>
            </w:r>
            <w:proofErr w:type="spellEnd"/>
            <w:r w:rsidRPr="00B72110">
              <w:rPr>
                <w:rFonts w:ascii="Times New Roman" w:eastAsia="Times New Roman" w:hAnsi="Times New Roman" w:cs="Times New Roman"/>
                <w:i/>
                <w:iCs/>
                <w:color w:val="000000"/>
                <w:sz w:val="24"/>
                <w:szCs w:val="24"/>
                <w:lang w:eastAsia="ru-RU"/>
              </w:rPr>
              <w:t> + </w:t>
            </w:r>
            <w:proofErr w:type="spellStart"/>
            <w:r w:rsidRPr="00B72110">
              <w:rPr>
                <w:rFonts w:ascii="Times New Roman" w:eastAsia="Times New Roman" w:hAnsi="Times New Roman" w:cs="Times New Roman"/>
                <w:i/>
                <w:iCs/>
                <w:color w:val="000000"/>
                <w:sz w:val="24"/>
                <w:szCs w:val="24"/>
                <w:lang w:eastAsia="ru-RU"/>
              </w:rPr>
              <w:t>HCl</w:t>
            </w:r>
            <w:proofErr w:type="spellEnd"/>
            <w:r w:rsidRPr="00B72110">
              <w:rPr>
                <w:rFonts w:ascii="Times New Roman" w:eastAsia="Times New Roman" w:hAnsi="Times New Roman" w:cs="Times New Roman"/>
                <w:color w:val="000000"/>
                <w:sz w:val="24"/>
                <w:szCs w:val="24"/>
                <w:lang w:eastAsia="ru-RU"/>
              </w:rPr>
              <w:t>→ </w:t>
            </w:r>
            <w:proofErr w:type="spellStart"/>
            <w:r w:rsidRPr="00B72110">
              <w:rPr>
                <w:rFonts w:ascii="Times New Roman" w:eastAsia="Times New Roman" w:hAnsi="Times New Roman" w:cs="Times New Roman"/>
                <w:color w:val="000000"/>
                <w:sz w:val="24"/>
                <w:szCs w:val="24"/>
                <w:lang w:eastAsia="ru-RU"/>
              </w:rPr>
              <w:t>NaCl</w:t>
            </w:r>
            <w:proofErr w:type="spellEnd"/>
            <w:r w:rsidRPr="00B72110">
              <w:rPr>
                <w:rFonts w:ascii="Times New Roman" w:eastAsia="Times New Roman" w:hAnsi="Times New Roman" w:cs="Times New Roman"/>
                <w:color w:val="000000"/>
                <w:sz w:val="24"/>
                <w:szCs w:val="24"/>
                <w:lang w:eastAsia="ru-RU"/>
              </w:rPr>
              <w:t> + H</w:t>
            </w:r>
            <w:r w:rsidRPr="00B72110">
              <w:rPr>
                <w:rFonts w:ascii="Times New Roman" w:eastAsia="Times New Roman" w:hAnsi="Times New Roman" w:cs="Times New Roman"/>
                <w:color w:val="000000"/>
                <w:sz w:val="24"/>
                <w:szCs w:val="24"/>
                <w:vertAlign w:val="subscript"/>
                <w:lang w:eastAsia="ru-RU"/>
              </w:rPr>
              <w:t>2</w:t>
            </w:r>
            <w:r w:rsidRPr="00B72110">
              <w:rPr>
                <w:rFonts w:ascii="Times New Roman" w:eastAsia="Times New Roman" w:hAnsi="Times New Roman" w:cs="Times New Roman"/>
                <w:color w:val="000000"/>
                <w:sz w:val="24"/>
                <w:szCs w:val="24"/>
                <w:lang w:eastAsia="ru-RU"/>
              </w:rPr>
              <w:t>O</w:t>
            </w:r>
          </w:p>
          <w:p w14:paraId="1C4B31B4" w14:textId="77777777" w:rsidR="00B72110" w:rsidRPr="00B72110" w:rsidRDefault="00B72110" w:rsidP="00B72110">
            <w:pPr>
              <w:spacing w:after="240" w:line="240" w:lineRule="auto"/>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Ребята на доске и в тетради записывают уравнения химической реакции в ионном виде.</w:t>
            </w:r>
          </w:p>
          <w:p w14:paraId="0BBE76CC" w14:textId="77777777" w:rsidR="00B72110" w:rsidRPr="00B72110" w:rsidRDefault="00B72110" w:rsidP="00B72110">
            <w:pPr>
              <w:spacing w:after="240" w:line="240" w:lineRule="auto"/>
              <w:rPr>
                <w:rFonts w:ascii="Times New Roman" w:eastAsia="Times New Roman" w:hAnsi="Times New Roman" w:cs="Times New Roman"/>
                <w:sz w:val="24"/>
                <w:szCs w:val="24"/>
                <w:lang w:eastAsia="ru-RU"/>
              </w:rPr>
            </w:pPr>
            <w:r w:rsidRPr="00B72110">
              <w:rPr>
                <w:rFonts w:ascii="Times New Roman" w:eastAsia="Times New Roman" w:hAnsi="Times New Roman" w:cs="Times New Roman"/>
                <w:i/>
                <w:iCs/>
                <w:color w:val="000000"/>
                <w:sz w:val="24"/>
                <w:szCs w:val="24"/>
                <w:lang w:eastAsia="ru-RU"/>
              </w:rPr>
              <w:t>3.Налейте в чистую пробирку гидроксид натрия и добавьте раствор сульфата меди. Что наблюдаете? Запишите уравнение реакции.</w:t>
            </w:r>
            <w:r w:rsidRPr="00B72110">
              <w:rPr>
                <w:rFonts w:ascii="Times New Roman" w:eastAsia="Times New Roman" w:hAnsi="Times New Roman" w:cs="Times New Roman"/>
                <w:i/>
                <w:iCs/>
                <w:color w:val="000000"/>
                <w:sz w:val="24"/>
                <w:szCs w:val="24"/>
                <w:lang w:eastAsia="ru-RU"/>
              </w:rPr>
              <w:br/>
              <w:t>2NaOH +CuSO</w:t>
            </w:r>
            <w:r w:rsidRPr="00B72110">
              <w:rPr>
                <w:rFonts w:ascii="Times New Roman" w:eastAsia="Times New Roman" w:hAnsi="Times New Roman" w:cs="Times New Roman"/>
                <w:i/>
                <w:iCs/>
                <w:color w:val="000000"/>
                <w:sz w:val="24"/>
                <w:szCs w:val="24"/>
                <w:vertAlign w:val="subscript"/>
                <w:lang w:eastAsia="ru-RU"/>
              </w:rPr>
              <w:t>4</w:t>
            </w:r>
            <w:r w:rsidRPr="00B72110">
              <w:rPr>
                <w:rFonts w:ascii="Times New Roman" w:eastAsia="Times New Roman" w:hAnsi="Times New Roman" w:cs="Times New Roman"/>
                <w:color w:val="000000"/>
                <w:sz w:val="24"/>
                <w:szCs w:val="24"/>
                <w:lang w:eastAsia="ru-RU"/>
              </w:rPr>
              <w:t>→ Na</w:t>
            </w:r>
            <w:r w:rsidRPr="00B72110">
              <w:rPr>
                <w:rFonts w:ascii="Times New Roman" w:eastAsia="Times New Roman" w:hAnsi="Times New Roman" w:cs="Times New Roman"/>
                <w:color w:val="000000"/>
                <w:sz w:val="24"/>
                <w:szCs w:val="24"/>
                <w:vertAlign w:val="subscript"/>
                <w:lang w:eastAsia="ru-RU"/>
              </w:rPr>
              <w:t>2</w:t>
            </w:r>
            <w:r w:rsidRPr="00B72110">
              <w:rPr>
                <w:rFonts w:ascii="Times New Roman" w:eastAsia="Times New Roman" w:hAnsi="Times New Roman" w:cs="Times New Roman"/>
                <w:color w:val="000000"/>
                <w:sz w:val="24"/>
                <w:szCs w:val="24"/>
                <w:lang w:eastAsia="ru-RU"/>
              </w:rPr>
              <w:t>SO</w:t>
            </w:r>
            <w:r w:rsidRPr="00B72110">
              <w:rPr>
                <w:rFonts w:ascii="Times New Roman" w:eastAsia="Times New Roman" w:hAnsi="Times New Roman" w:cs="Times New Roman"/>
                <w:color w:val="000000"/>
                <w:sz w:val="24"/>
                <w:szCs w:val="24"/>
                <w:vertAlign w:val="subscript"/>
                <w:lang w:eastAsia="ru-RU"/>
              </w:rPr>
              <w:t>4</w:t>
            </w:r>
            <w:r w:rsidRPr="00B72110">
              <w:rPr>
                <w:rFonts w:ascii="Times New Roman" w:eastAsia="Times New Roman" w:hAnsi="Times New Roman" w:cs="Times New Roman"/>
                <w:color w:val="000000"/>
                <w:sz w:val="24"/>
                <w:szCs w:val="24"/>
                <w:lang w:eastAsia="ru-RU"/>
              </w:rPr>
              <w:t> + </w:t>
            </w:r>
            <w:proofErr w:type="spellStart"/>
            <w:proofErr w:type="gramStart"/>
            <w:r w:rsidRPr="00B72110">
              <w:rPr>
                <w:rFonts w:ascii="Times New Roman" w:eastAsia="Times New Roman" w:hAnsi="Times New Roman" w:cs="Times New Roman"/>
                <w:color w:val="000000"/>
                <w:sz w:val="24"/>
                <w:szCs w:val="24"/>
                <w:lang w:eastAsia="ru-RU"/>
              </w:rPr>
              <w:t>Cu</w:t>
            </w:r>
            <w:proofErr w:type="spellEnd"/>
            <w:r w:rsidRPr="00B72110">
              <w:rPr>
                <w:rFonts w:ascii="Times New Roman" w:eastAsia="Times New Roman" w:hAnsi="Times New Roman" w:cs="Times New Roman"/>
                <w:color w:val="000000"/>
                <w:sz w:val="24"/>
                <w:szCs w:val="24"/>
                <w:lang w:eastAsia="ru-RU"/>
              </w:rPr>
              <w:t>(</w:t>
            </w:r>
            <w:proofErr w:type="gramEnd"/>
            <w:r w:rsidRPr="00B72110">
              <w:rPr>
                <w:rFonts w:ascii="Times New Roman" w:eastAsia="Times New Roman" w:hAnsi="Times New Roman" w:cs="Times New Roman"/>
                <w:color w:val="000000"/>
                <w:sz w:val="24"/>
                <w:szCs w:val="24"/>
                <w:lang w:eastAsia="ru-RU"/>
              </w:rPr>
              <w:t>OH)</w:t>
            </w:r>
            <w:r w:rsidRPr="00B72110">
              <w:rPr>
                <w:rFonts w:ascii="Times New Roman" w:eastAsia="Times New Roman" w:hAnsi="Times New Roman" w:cs="Times New Roman"/>
                <w:color w:val="000000"/>
                <w:sz w:val="24"/>
                <w:szCs w:val="24"/>
                <w:vertAlign w:val="subscript"/>
                <w:lang w:eastAsia="ru-RU"/>
              </w:rPr>
              <w:t>2</w:t>
            </w:r>
            <w:r w:rsidRPr="00B72110">
              <w:rPr>
                <w:rFonts w:ascii="Times New Roman" w:eastAsia="Times New Roman" w:hAnsi="Times New Roman" w:cs="Times New Roman"/>
                <w:color w:val="000000"/>
                <w:sz w:val="24"/>
                <w:szCs w:val="24"/>
                <w:lang w:eastAsia="ru-RU"/>
              </w:rPr>
              <w:t> ↓</w:t>
            </w:r>
          </w:p>
          <w:p w14:paraId="24E030A0" w14:textId="77777777" w:rsidR="00B72110" w:rsidRPr="00B72110" w:rsidRDefault="00B72110" w:rsidP="00B72110">
            <w:pPr>
              <w:spacing w:after="240" w:line="240" w:lineRule="auto"/>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Ребята на доске и в тетради записывают уравнения химической реакции в ионном виде.</w:t>
            </w:r>
          </w:p>
          <w:p w14:paraId="47B62CA9" w14:textId="77777777" w:rsidR="00B72110" w:rsidRPr="00B72110" w:rsidRDefault="00B72110" w:rsidP="00B72110">
            <w:pPr>
              <w:spacing w:after="240" w:line="240" w:lineRule="auto"/>
              <w:rPr>
                <w:rFonts w:ascii="Times New Roman" w:eastAsia="Times New Roman" w:hAnsi="Times New Roman" w:cs="Times New Roman"/>
                <w:sz w:val="24"/>
                <w:szCs w:val="24"/>
                <w:lang w:eastAsia="ru-RU"/>
              </w:rPr>
            </w:pPr>
            <w:r w:rsidRPr="00B72110">
              <w:rPr>
                <w:rFonts w:ascii="Times New Roman" w:eastAsia="Times New Roman" w:hAnsi="Times New Roman" w:cs="Times New Roman"/>
                <w:i/>
                <w:iCs/>
                <w:color w:val="000000"/>
                <w:sz w:val="24"/>
                <w:szCs w:val="24"/>
                <w:lang w:eastAsia="ru-RU"/>
              </w:rPr>
              <w:t>4.Получите гидроксид цинка: к хлориду цинка добавьте по каплям (осторожно) гидроксид натрия. Что наблюдаете? Запишите уравнение реакции.</w:t>
            </w:r>
          </w:p>
          <w:p w14:paraId="32DC34A0" w14:textId="77777777" w:rsidR="00B72110" w:rsidRPr="004343CF" w:rsidRDefault="00B72110" w:rsidP="00B72110">
            <w:pPr>
              <w:spacing w:after="240" w:line="240" w:lineRule="auto"/>
              <w:rPr>
                <w:rFonts w:ascii="Times New Roman" w:eastAsia="Times New Roman" w:hAnsi="Times New Roman" w:cs="Times New Roman"/>
                <w:sz w:val="24"/>
                <w:szCs w:val="24"/>
                <w:lang w:eastAsia="ru-RU"/>
              </w:rPr>
            </w:pPr>
            <w:r w:rsidRPr="004343CF">
              <w:rPr>
                <w:rFonts w:ascii="Times New Roman" w:eastAsia="Times New Roman" w:hAnsi="Times New Roman" w:cs="Times New Roman"/>
                <w:i/>
                <w:iCs/>
                <w:color w:val="000000"/>
                <w:sz w:val="24"/>
                <w:szCs w:val="24"/>
                <w:lang w:eastAsia="ru-RU"/>
              </w:rPr>
              <w:t>7.</w:t>
            </w:r>
            <w:proofErr w:type="spellStart"/>
            <w:r w:rsidRPr="006E69E2">
              <w:rPr>
                <w:rFonts w:ascii="Times New Roman" w:eastAsia="Times New Roman" w:hAnsi="Times New Roman" w:cs="Times New Roman"/>
                <w:i/>
                <w:iCs/>
                <w:color w:val="000000"/>
                <w:sz w:val="24"/>
                <w:szCs w:val="24"/>
                <w:lang w:val="en-US" w:eastAsia="ru-RU"/>
              </w:rPr>
              <w:t>ZnCl</w:t>
            </w:r>
            <w:proofErr w:type="spellEnd"/>
            <w:r w:rsidRPr="004343CF">
              <w:rPr>
                <w:rFonts w:ascii="Times New Roman" w:eastAsia="Times New Roman" w:hAnsi="Times New Roman" w:cs="Times New Roman"/>
                <w:i/>
                <w:iCs/>
                <w:color w:val="000000"/>
                <w:sz w:val="24"/>
                <w:szCs w:val="24"/>
                <w:vertAlign w:val="subscript"/>
                <w:lang w:eastAsia="ru-RU"/>
              </w:rPr>
              <w:t>2</w:t>
            </w:r>
            <w:r w:rsidRPr="006E69E2">
              <w:rPr>
                <w:rFonts w:ascii="Times New Roman" w:eastAsia="Times New Roman" w:hAnsi="Times New Roman" w:cs="Times New Roman"/>
                <w:i/>
                <w:iCs/>
                <w:color w:val="000000"/>
                <w:sz w:val="24"/>
                <w:szCs w:val="24"/>
                <w:lang w:val="en-US" w:eastAsia="ru-RU"/>
              </w:rPr>
              <w:t> </w:t>
            </w:r>
            <w:r w:rsidRPr="004343CF">
              <w:rPr>
                <w:rFonts w:ascii="Times New Roman" w:eastAsia="Times New Roman" w:hAnsi="Times New Roman" w:cs="Times New Roman"/>
                <w:i/>
                <w:iCs/>
                <w:color w:val="000000"/>
                <w:sz w:val="24"/>
                <w:szCs w:val="24"/>
                <w:lang w:eastAsia="ru-RU"/>
              </w:rPr>
              <w:t>+ 2</w:t>
            </w:r>
            <w:r w:rsidRPr="006E69E2">
              <w:rPr>
                <w:rFonts w:ascii="Times New Roman" w:eastAsia="Times New Roman" w:hAnsi="Times New Roman" w:cs="Times New Roman"/>
                <w:i/>
                <w:iCs/>
                <w:color w:val="000000"/>
                <w:sz w:val="24"/>
                <w:szCs w:val="24"/>
                <w:lang w:val="en-US" w:eastAsia="ru-RU"/>
              </w:rPr>
              <w:t>NaOH</w:t>
            </w:r>
            <w:r w:rsidRPr="004343CF">
              <w:rPr>
                <w:rFonts w:ascii="Times New Roman" w:eastAsia="Times New Roman" w:hAnsi="Times New Roman" w:cs="Times New Roman"/>
                <w:i/>
                <w:iCs/>
                <w:color w:val="000000"/>
                <w:sz w:val="24"/>
                <w:szCs w:val="24"/>
                <w:lang w:eastAsia="ru-RU"/>
              </w:rPr>
              <w:t>→</w:t>
            </w:r>
            <w:r w:rsidRPr="006E69E2">
              <w:rPr>
                <w:rFonts w:ascii="Times New Roman" w:eastAsia="Times New Roman" w:hAnsi="Times New Roman" w:cs="Times New Roman"/>
                <w:color w:val="000000"/>
                <w:sz w:val="24"/>
                <w:szCs w:val="24"/>
                <w:lang w:val="en-US" w:eastAsia="ru-RU"/>
              </w:rPr>
              <w:t> </w:t>
            </w:r>
            <w:r w:rsidRPr="004343CF">
              <w:rPr>
                <w:rFonts w:ascii="Times New Roman" w:eastAsia="Times New Roman" w:hAnsi="Times New Roman" w:cs="Times New Roman"/>
                <w:color w:val="000000"/>
                <w:sz w:val="24"/>
                <w:szCs w:val="24"/>
                <w:lang w:eastAsia="ru-RU"/>
              </w:rPr>
              <w:t>2</w:t>
            </w:r>
            <w:r w:rsidRPr="006E69E2">
              <w:rPr>
                <w:rFonts w:ascii="Times New Roman" w:eastAsia="Times New Roman" w:hAnsi="Times New Roman" w:cs="Times New Roman"/>
                <w:color w:val="000000"/>
                <w:sz w:val="24"/>
                <w:szCs w:val="24"/>
                <w:lang w:val="en-US" w:eastAsia="ru-RU"/>
              </w:rPr>
              <w:t>NaCl</w:t>
            </w:r>
            <w:r w:rsidRPr="004343CF">
              <w:rPr>
                <w:rFonts w:ascii="Times New Roman" w:eastAsia="Times New Roman" w:hAnsi="Times New Roman" w:cs="Times New Roman"/>
                <w:color w:val="000000"/>
                <w:sz w:val="24"/>
                <w:szCs w:val="24"/>
                <w:lang w:eastAsia="ru-RU"/>
              </w:rPr>
              <w:t xml:space="preserve"> + </w:t>
            </w:r>
            <w:proofErr w:type="gramStart"/>
            <w:r w:rsidRPr="006E69E2">
              <w:rPr>
                <w:rFonts w:ascii="Times New Roman" w:eastAsia="Times New Roman" w:hAnsi="Times New Roman" w:cs="Times New Roman"/>
                <w:color w:val="000000"/>
                <w:sz w:val="24"/>
                <w:szCs w:val="24"/>
                <w:lang w:val="en-US" w:eastAsia="ru-RU"/>
              </w:rPr>
              <w:t>Zn</w:t>
            </w:r>
            <w:r w:rsidRPr="004343CF">
              <w:rPr>
                <w:rFonts w:ascii="Times New Roman" w:eastAsia="Times New Roman" w:hAnsi="Times New Roman" w:cs="Times New Roman"/>
                <w:color w:val="000000"/>
                <w:sz w:val="24"/>
                <w:szCs w:val="24"/>
                <w:lang w:eastAsia="ru-RU"/>
              </w:rPr>
              <w:t>(</w:t>
            </w:r>
            <w:proofErr w:type="gramEnd"/>
            <w:r w:rsidRPr="006E69E2">
              <w:rPr>
                <w:rFonts w:ascii="Times New Roman" w:eastAsia="Times New Roman" w:hAnsi="Times New Roman" w:cs="Times New Roman"/>
                <w:color w:val="000000"/>
                <w:sz w:val="24"/>
                <w:szCs w:val="24"/>
                <w:lang w:val="en-US" w:eastAsia="ru-RU"/>
              </w:rPr>
              <w:t>OH</w:t>
            </w:r>
            <w:r w:rsidRPr="004343CF">
              <w:rPr>
                <w:rFonts w:ascii="Times New Roman" w:eastAsia="Times New Roman" w:hAnsi="Times New Roman" w:cs="Times New Roman"/>
                <w:color w:val="000000"/>
                <w:sz w:val="24"/>
                <w:szCs w:val="24"/>
                <w:lang w:eastAsia="ru-RU"/>
              </w:rPr>
              <w:t>)</w:t>
            </w:r>
            <w:r w:rsidRPr="004343CF">
              <w:rPr>
                <w:rFonts w:ascii="Times New Roman" w:eastAsia="Times New Roman" w:hAnsi="Times New Roman" w:cs="Times New Roman"/>
                <w:color w:val="000000"/>
                <w:sz w:val="24"/>
                <w:szCs w:val="24"/>
                <w:vertAlign w:val="subscript"/>
                <w:lang w:eastAsia="ru-RU"/>
              </w:rPr>
              <w:t>2</w:t>
            </w:r>
            <w:r w:rsidRPr="006E69E2">
              <w:rPr>
                <w:rFonts w:ascii="Times New Roman" w:eastAsia="Times New Roman" w:hAnsi="Times New Roman" w:cs="Times New Roman"/>
                <w:color w:val="000000"/>
                <w:sz w:val="24"/>
                <w:szCs w:val="24"/>
                <w:vertAlign w:val="subscript"/>
                <w:lang w:val="en-US" w:eastAsia="ru-RU"/>
              </w:rPr>
              <w:t> </w:t>
            </w:r>
            <w:r w:rsidRPr="004343CF">
              <w:rPr>
                <w:rFonts w:ascii="Times New Roman" w:eastAsia="Times New Roman" w:hAnsi="Times New Roman" w:cs="Times New Roman"/>
                <w:color w:val="000000"/>
                <w:sz w:val="24"/>
                <w:szCs w:val="24"/>
                <w:lang w:eastAsia="ru-RU"/>
              </w:rPr>
              <w:t>↓</w:t>
            </w:r>
          </w:p>
          <w:p w14:paraId="44DBA0D0" w14:textId="77777777" w:rsidR="00B72110" w:rsidRPr="00B72110" w:rsidRDefault="00B72110" w:rsidP="00B72110">
            <w:pPr>
              <w:spacing w:after="240" w:line="240" w:lineRule="auto"/>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xml:space="preserve">Ребята на доске и в тетради записывают уравнения </w:t>
            </w:r>
            <w:r w:rsidRPr="00B72110">
              <w:rPr>
                <w:rFonts w:ascii="Times New Roman" w:eastAsia="Times New Roman" w:hAnsi="Times New Roman" w:cs="Times New Roman"/>
                <w:color w:val="000000"/>
                <w:sz w:val="24"/>
                <w:szCs w:val="24"/>
                <w:lang w:eastAsia="ru-RU"/>
              </w:rPr>
              <w:lastRenderedPageBreak/>
              <w:t>химической реакции в ионном виде.</w:t>
            </w:r>
          </w:p>
          <w:p w14:paraId="38B5185D" w14:textId="77777777"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sz w:val="24"/>
                <w:szCs w:val="24"/>
                <w:lang w:eastAsia="ru-RU"/>
              </w:rPr>
              <w:t> </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16748898"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lastRenderedPageBreak/>
              <w:t> </w:t>
            </w:r>
          </w:p>
        </w:tc>
        <w:tc>
          <w:tcPr>
            <w:tcW w:w="2800" w:type="dxa"/>
            <w:tcBorders>
              <w:top w:val="nil"/>
              <w:left w:val="nil"/>
              <w:bottom w:val="single" w:sz="8" w:space="0" w:color="000000"/>
              <w:right w:val="single" w:sz="8" w:space="0" w:color="000000"/>
            </w:tcBorders>
            <w:tcMar>
              <w:top w:w="0" w:type="dxa"/>
              <w:left w:w="108" w:type="dxa"/>
              <w:bottom w:w="0" w:type="dxa"/>
              <w:right w:w="108" w:type="dxa"/>
            </w:tcMar>
            <w:hideMark/>
          </w:tcPr>
          <w:p w14:paraId="0FA8FCC6"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w:t>
            </w:r>
          </w:p>
          <w:p w14:paraId="60F5EB54"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w:t>
            </w:r>
          </w:p>
          <w:p w14:paraId="5551E695"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w:t>
            </w:r>
          </w:p>
        </w:tc>
      </w:tr>
      <w:tr w:rsidR="00B72110" w:rsidRPr="00B72110" w14:paraId="2569CC4F" w14:textId="77777777" w:rsidTr="00B72110">
        <w:trPr>
          <w:trHeight w:val="1134"/>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E4FC46E"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i/>
                <w:iCs/>
                <w:color w:val="000000"/>
                <w:sz w:val="24"/>
                <w:szCs w:val="24"/>
                <w:lang w:eastAsia="ru-RU"/>
              </w:rPr>
              <w:t> </w:t>
            </w:r>
          </w:p>
        </w:tc>
        <w:tc>
          <w:tcPr>
            <w:tcW w:w="3543" w:type="dxa"/>
            <w:tcBorders>
              <w:top w:val="nil"/>
              <w:left w:val="nil"/>
              <w:bottom w:val="single" w:sz="8" w:space="0" w:color="000000"/>
              <w:right w:val="single" w:sz="8" w:space="0" w:color="000000"/>
            </w:tcBorders>
            <w:tcMar>
              <w:top w:w="0" w:type="dxa"/>
              <w:left w:w="108" w:type="dxa"/>
              <w:bottom w:w="0" w:type="dxa"/>
              <w:right w:w="108" w:type="dxa"/>
            </w:tcMar>
            <w:hideMark/>
          </w:tcPr>
          <w:p w14:paraId="152F7F3D" w14:textId="77777777" w:rsidR="00B72110" w:rsidRPr="00B72110" w:rsidRDefault="00B72110" w:rsidP="00B72110">
            <w:pPr>
              <w:spacing w:after="240" w:line="240" w:lineRule="auto"/>
              <w:rPr>
                <w:rFonts w:ascii="Times New Roman" w:eastAsia="Times New Roman" w:hAnsi="Times New Roman" w:cs="Times New Roman"/>
                <w:sz w:val="24"/>
                <w:szCs w:val="24"/>
                <w:lang w:eastAsia="ru-RU"/>
              </w:rPr>
            </w:pPr>
            <w:r w:rsidRPr="00B72110">
              <w:rPr>
                <w:rFonts w:ascii="Times New Roman" w:eastAsia="Times New Roman" w:hAnsi="Times New Roman" w:cs="Times New Roman"/>
                <w:i/>
                <w:iCs/>
                <w:color w:val="000000"/>
                <w:sz w:val="24"/>
                <w:szCs w:val="24"/>
                <w:lang w:eastAsia="ru-RU"/>
              </w:rPr>
              <w:t>5.В пробирку с гидроксидом цинка осторожно (по каплям) добавьте гидроксид натрия (до полного растворения осадка). Что наблюдаете? Запишите уравнение реакции.</w:t>
            </w:r>
            <w:r w:rsidRPr="00B72110">
              <w:rPr>
                <w:rFonts w:ascii="Times New Roman" w:eastAsia="Times New Roman" w:hAnsi="Times New Roman" w:cs="Times New Roman"/>
                <w:i/>
                <w:iCs/>
                <w:color w:val="000000"/>
                <w:sz w:val="24"/>
                <w:szCs w:val="24"/>
                <w:lang w:eastAsia="ru-RU"/>
              </w:rPr>
              <w:br/>
              <w:t>2NaOH +</w:t>
            </w:r>
            <w:proofErr w:type="spellStart"/>
            <w:proofErr w:type="gramStart"/>
            <w:r w:rsidRPr="00B72110">
              <w:rPr>
                <w:rFonts w:ascii="Times New Roman" w:eastAsia="Times New Roman" w:hAnsi="Times New Roman" w:cs="Times New Roman"/>
                <w:i/>
                <w:iCs/>
                <w:color w:val="000000"/>
                <w:sz w:val="24"/>
                <w:szCs w:val="24"/>
                <w:lang w:eastAsia="ru-RU"/>
              </w:rPr>
              <w:t>Zn</w:t>
            </w:r>
            <w:proofErr w:type="spellEnd"/>
            <w:r w:rsidRPr="00B72110">
              <w:rPr>
                <w:rFonts w:ascii="Times New Roman" w:eastAsia="Times New Roman" w:hAnsi="Times New Roman" w:cs="Times New Roman"/>
                <w:i/>
                <w:iCs/>
                <w:color w:val="000000"/>
                <w:sz w:val="24"/>
                <w:szCs w:val="24"/>
                <w:lang w:eastAsia="ru-RU"/>
              </w:rPr>
              <w:t>(</w:t>
            </w:r>
            <w:proofErr w:type="gramEnd"/>
            <w:r w:rsidRPr="00B72110">
              <w:rPr>
                <w:rFonts w:ascii="Times New Roman" w:eastAsia="Times New Roman" w:hAnsi="Times New Roman" w:cs="Times New Roman"/>
                <w:i/>
                <w:iCs/>
                <w:color w:val="000000"/>
                <w:sz w:val="24"/>
                <w:szCs w:val="24"/>
                <w:lang w:eastAsia="ru-RU"/>
              </w:rPr>
              <w:t>OH)</w:t>
            </w:r>
            <w:r w:rsidRPr="00B72110">
              <w:rPr>
                <w:rFonts w:ascii="Times New Roman" w:eastAsia="Times New Roman" w:hAnsi="Times New Roman" w:cs="Times New Roman"/>
                <w:i/>
                <w:iCs/>
                <w:color w:val="000000"/>
                <w:sz w:val="24"/>
                <w:szCs w:val="24"/>
                <w:vertAlign w:val="subscript"/>
                <w:lang w:eastAsia="ru-RU"/>
              </w:rPr>
              <w:t>2</w:t>
            </w:r>
            <w:r w:rsidRPr="00B72110">
              <w:rPr>
                <w:rFonts w:ascii="Times New Roman" w:eastAsia="Times New Roman" w:hAnsi="Times New Roman" w:cs="Times New Roman"/>
                <w:i/>
                <w:iCs/>
                <w:color w:val="000000"/>
                <w:sz w:val="24"/>
                <w:szCs w:val="24"/>
                <w:lang w:eastAsia="ru-RU"/>
              </w:rPr>
              <w:t> </w:t>
            </w:r>
            <w:r w:rsidRPr="00B72110">
              <w:rPr>
                <w:rFonts w:ascii="Times New Roman" w:eastAsia="Times New Roman" w:hAnsi="Times New Roman" w:cs="Times New Roman"/>
                <w:color w:val="000000"/>
                <w:sz w:val="24"/>
                <w:szCs w:val="24"/>
                <w:lang w:eastAsia="ru-RU"/>
              </w:rPr>
              <w:t>→ Na</w:t>
            </w:r>
            <w:r w:rsidRPr="00B72110">
              <w:rPr>
                <w:rFonts w:ascii="Times New Roman" w:eastAsia="Times New Roman" w:hAnsi="Times New Roman" w:cs="Times New Roman"/>
                <w:color w:val="000000"/>
                <w:sz w:val="24"/>
                <w:szCs w:val="24"/>
                <w:vertAlign w:val="subscript"/>
                <w:lang w:eastAsia="ru-RU"/>
              </w:rPr>
              <w:t>2</w:t>
            </w:r>
            <w:r w:rsidRPr="00B72110">
              <w:rPr>
                <w:rFonts w:ascii="Times New Roman" w:eastAsia="Times New Roman" w:hAnsi="Times New Roman" w:cs="Times New Roman"/>
                <w:color w:val="000000"/>
                <w:sz w:val="24"/>
                <w:szCs w:val="24"/>
                <w:lang w:eastAsia="ru-RU"/>
              </w:rPr>
              <w:t>ZnO</w:t>
            </w:r>
            <w:r w:rsidRPr="00B72110">
              <w:rPr>
                <w:rFonts w:ascii="Times New Roman" w:eastAsia="Times New Roman" w:hAnsi="Times New Roman" w:cs="Times New Roman"/>
                <w:color w:val="000000"/>
                <w:sz w:val="24"/>
                <w:szCs w:val="24"/>
                <w:vertAlign w:val="subscript"/>
                <w:lang w:eastAsia="ru-RU"/>
              </w:rPr>
              <w:t>2</w:t>
            </w:r>
            <w:r w:rsidRPr="00B72110">
              <w:rPr>
                <w:rFonts w:ascii="Times New Roman" w:eastAsia="Times New Roman" w:hAnsi="Times New Roman" w:cs="Times New Roman"/>
                <w:color w:val="000000"/>
                <w:sz w:val="24"/>
                <w:szCs w:val="24"/>
                <w:lang w:eastAsia="ru-RU"/>
              </w:rPr>
              <w:t> + H</w:t>
            </w:r>
            <w:r w:rsidRPr="00B72110">
              <w:rPr>
                <w:rFonts w:ascii="Times New Roman" w:eastAsia="Times New Roman" w:hAnsi="Times New Roman" w:cs="Times New Roman"/>
                <w:color w:val="000000"/>
                <w:sz w:val="24"/>
                <w:szCs w:val="24"/>
                <w:vertAlign w:val="subscript"/>
                <w:lang w:eastAsia="ru-RU"/>
              </w:rPr>
              <w:t>2</w:t>
            </w:r>
            <w:r w:rsidRPr="00B72110">
              <w:rPr>
                <w:rFonts w:ascii="Times New Roman" w:eastAsia="Times New Roman" w:hAnsi="Times New Roman" w:cs="Times New Roman"/>
                <w:color w:val="000000"/>
                <w:sz w:val="24"/>
                <w:szCs w:val="24"/>
                <w:lang w:eastAsia="ru-RU"/>
              </w:rPr>
              <w:t>O</w:t>
            </w:r>
          </w:p>
          <w:p w14:paraId="5A310161"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lastRenderedPageBreak/>
              <w:t>Ребята на доске и в тетради записывают уравнения</w:t>
            </w:r>
          </w:p>
          <w:p w14:paraId="250EC540" w14:textId="77777777"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i/>
                <w:iCs/>
                <w:color w:val="000000"/>
                <w:sz w:val="24"/>
                <w:szCs w:val="24"/>
                <w:lang w:eastAsia="ru-RU"/>
              </w:rPr>
              <w:t>6.Напишите уравнение реакции взаимодействия гидроксида натрия с углекислым газом</w:t>
            </w:r>
          </w:p>
          <w:p w14:paraId="42B1E804" w14:textId="77777777"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i/>
                <w:iCs/>
                <w:color w:val="000000"/>
                <w:sz w:val="24"/>
                <w:szCs w:val="24"/>
                <w:lang w:eastAsia="ru-RU"/>
              </w:rPr>
              <w:t>2NaOH + CO</w:t>
            </w:r>
            <w:r w:rsidRPr="00B72110">
              <w:rPr>
                <w:rFonts w:ascii="Times New Roman" w:eastAsia="Times New Roman" w:hAnsi="Times New Roman" w:cs="Times New Roman"/>
                <w:i/>
                <w:iCs/>
                <w:color w:val="000000"/>
                <w:sz w:val="24"/>
                <w:szCs w:val="24"/>
                <w:vertAlign w:val="subscript"/>
                <w:lang w:eastAsia="ru-RU"/>
              </w:rPr>
              <w:t>2</w:t>
            </w:r>
            <w:r w:rsidRPr="00B72110">
              <w:rPr>
                <w:rFonts w:ascii="Times New Roman" w:eastAsia="Times New Roman" w:hAnsi="Times New Roman" w:cs="Times New Roman"/>
                <w:i/>
                <w:iCs/>
                <w:color w:val="000000"/>
                <w:sz w:val="24"/>
                <w:szCs w:val="24"/>
                <w:lang w:eastAsia="ru-RU"/>
              </w:rPr>
              <w:t> = Na</w:t>
            </w:r>
            <w:r w:rsidRPr="00B72110">
              <w:rPr>
                <w:rFonts w:ascii="Times New Roman" w:eastAsia="Times New Roman" w:hAnsi="Times New Roman" w:cs="Times New Roman"/>
                <w:i/>
                <w:iCs/>
                <w:color w:val="000000"/>
                <w:sz w:val="24"/>
                <w:szCs w:val="24"/>
                <w:vertAlign w:val="subscript"/>
                <w:lang w:eastAsia="ru-RU"/>
              </w:rPr>
              <w:t>2</w:t>
            </w:r>
            <w:r w:rsidRPr="00B72110">
              <w:rPr>
                <w:rFonts w:ascii="Times New Roman" w:eastAsia="Times New Roman" w:hAnsi="Times New Roman" w:cs="Times New Roman"/>
                <w:i/>
                <w:iCs/>
                <w:color w:val="000000"/>
                <w:sz w:val="24"/>
                <w:szCs w:val="24"/>
                <w:lang w:eastAsia="ru-RU"/>
              </w:rPr>
              <w:t>CO</w:t>
            </w:r>
            <w:r w:rsidRPr="00B72110">
              <w:rPr>
                <w:rFonts w:ascii="Times New Roman" w:eastAsia="Times New Roman" w:hAnsi="Times New Roman" w:cs="Times New Roman"/>
                <w:i/>
                <w:iCs/>
                <w:color w:val="000000"/>
                <w:sz w:val="24"/>
                <w:szCs w:val="24"/>
                <w:vertAlign w:val="subscript"/>
                <w:lang w:eastAsia="ru-RU"/>
              </w:rPr>
              <w:t>3</w:t>
            </w:r>
            <w:r w:rsidRPr="00B72110">
              <w:rPr>
                <w:rFonts w:ascii="Times New Roman" w:eastAsia="Times New Roman" w:hAnsi="Times New Roman" w:cs="Times New Roman"/>
                <w:i/>
                <w:iCs/>
                <w:color w:val="000000"/>
                <w:sz w:val="24"/>
                <w:szCs w:val="24"/>
                <w:lang w:eastAsia="ru-RU"/>
              </w:rPr>
              <w:t> + </w:t>
            </w:r>
            <w:r w:rsidRPr="00B72110">
              <w:rPr>
                <w:rFonts w:ascii="Times New Roman" w:eastAsia="Times New Roman" w:hAnsi="Times New Roman" w:cs="Times New Roman"/>
                <w:color w:val="000000"/>
                <w:sz w:val="24"/>
                <w:szCs w:val="24"/>
                <w:lang w:eastAsia="ru-RU"/>
              </w:rPr>
              <w:t>H</w:t>
            </w:r>
            <w:r w:rsidRPr="00B72110">
              <w:rPr>
                <w:rFonts w:ascii="Times New Roman" w:eastAsia="Times New Roman" w:hAnsi="Times New Roman" w:cs="Times New Roman"/>
                <w:color w:val="000000"/>
                <w:sz w:val="24"/>
                <w:szCs w:val="24"/>
                <w:vertAlign w:val="subscript"/>
                <w:lang w:eastAsia="ru-RU"/>
              </w:rPr>
              <w:t>2</w:t>
            </w:r>
            <w:r w:rsidRPr="00B72110">
              <w:rPr>
                <w:rFonts w:ascii="Times New Roman" w:eastAsia="Times New Roman" w:hAnsi="Times New Roman" w:cs="Times New Roman"/>
                <w:color w:val="000000"/>
                <w:sz w:val="24"/>
                <w:szCs w:val="24"/>
                <w:lang w:eastAsia="ru-RU"/>
              </w:rPr>
              <w:t>O</w:t>
            </w:r>
          </w:p>
          <w:p w14:paraId="3E1EAB08" w14:textId="77777777"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Сделайте вывод о химических свойствах гидроксидов щелочных металлов.</w:t>
            </w:r>
          </w:p>
          <w:p w14:paraId="399439FB" w14:textId="77777777"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ВЫВОД: гидроксиды ЩМ способны реагировать с кислотами, кислотными оксидами, солями, амфотерными гидроксидами.</w:t>
            </w:r>
          </w:p>
          <w:p w14:paraId="0681377E" w14:textId="77777777" w:rsidR="00B72110" w:rsidRPr="00B72110" w:rsidRDefault="00B72110" w:rsidP="00B72110">
            <w:pPr>
              <w:spacing w:after="0" w:line="240" w:lineRule="auto"/>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263A8011" w14:textId="77777777" w:rsidR="00B72110" w:rsidRPr="00B72110" w:rsidRDefault="00B72110" w:rsidP="00B72110">
            <w:pPr>
              <w:spacing w:after="0" w:line="240" w:lineRule="auto"/>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3 группа</w:t>
            </w:r>
            <w:r w:rsidRPr="00B72110">
              <w:rPr>
                <w:rFonts w:ascii="Times New Roman" w:eastAsia="Times New Roman" w:hAnsi="Times New Roman" w:cs="Times New Roman"/>
                <w:color w:val="000000"/>
                <w:sz w:val="24"/>
                <w:szCs w:val="24"/>
                <w:lang w:eastAsia="ru-RU"/>
              </w:rPr>
              <w:t> заполняет таблицу, пользуясь учебником стр. 91 выписать применение солей Щ.М.</w:t>
            </w:r>
          </w:p>
          <w:p w14:paraId="2D4FD4DC" w14:textId="77777777" w:rsidR="00B72110" w:rsidRPr="00B72110" w:rsidRDefault="00B72110" w:rsidP="00B72110">
            <w:pPr>
              <w:spacing w:after="0" w:line="240" w:lineRule="auto"/>
              <w:ind w:left="34"/>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w:t>
            </w:r>
          </w:p>
          <w:tbl>
            <w:tblPr>
              <w:tblW w:w="0" w:type="auto"/>
              <w:tblInd w:w="34" w:type="dxa"/>
              <w:tblCellMar>
                <w:left w:w="0" w:type="dxa"/>
                <w:right w:w="0" w:type="dxa"/>
              </w:tblCellMar>
              <w:tblLook w:val="04A0" w:firstRow="1" w:lastRow="0" w:firstColumn="1" w:lastColumn="0" w:noHBand="0" w:noVBand="1"/>
            </w:tblPr>
            <w:tblGrid>
              <w:gridCol w:w="1290"/>
              <w:gridCol w:w="855"/>
              <w:gridCol w:w="1069"/>
            </w:tblGrid>
            <w:tr w:rsidR="00B72110" w:rsidRPr="00B72110" w14:paraId="78BA0C89" w14:textId="77777777">
              <w:trPr>
                <w:trHeight w:val="336"/>
              </w:trPr>
              <w:tc>
                <w:tcPr>
                  <w:tcW w:w="12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AA5B6BD"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Формула соли</w:t>
                  </w:r>
                </w:p>
              </w:tc>
              <w:tc>
                <w:tcPr>
                  <w:tcW w:w="8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260610D"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Название</w:t>
                  </w:r>
                </w:p>
              </w:tc>
              <w:tc>
                <w:tcPr>
                  <w:tcW w:w="105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6781B3E"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Применение</w:t>
                  </w:r>
                </w:p>
              </w:tc>
            </w:tr>
            <w:tr w:rsidR="00B72110" w:rsidRPr="00B72110" w14:paraId="77DBCEB2" w14:textId="77777777">
              <w:trPr>
                <w:trHeight w:val="373"/>
              </w:trPr>
              <w:tc>
                <w:tcPr>
                  <w:tcW w:w="129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7FDD15"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NaHCO</w:t>
                  </w:r>
                  <w:r w:rsidRPr="00B72110">
                    <w:rPr>
                      <w:rFonts w:ascii="Times New Roman" w:eastAsia="Times New Roman" w:hAnsi="Times New Roman" w:cs="Times New Roman"/>
                      <w:color w:val="000000"/>
                      <w:sz w:val="16"/>
                      <w:szCs w:val="16"/>
                      <w:vertAlign w:val="subscript"/>
                      <w:lang w:eastAsia="ru-RU"/>
                    </w:rPr>
                    <w:t>3</w:t>
                  </w:r>
                </w:p>
              </w:tc>
              <w:tc>
                <w:tcPr>
                  <w:tcW w:w="80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51251B"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 </w:t>
                  </w:r>
                </w:p>
              </w:tc>
              <w:tc>
                <w:tcPr>
                  <w:tcW w:w="105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C09324F"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 </w:t>
                  </w:r>
                </w:p>
              </w:tc>
            </w:tr>
            <w:tr w:rsidR="00B72110" w:rsidRPr="00B72110" w14:paraId="5EBA5335" w14:textId="77777777">
              <w:trPr>
                <w:trHeight w:val="336"/>
              </w:trPr>
              <w:tc>
                <w:tcPr>
                  <w:tcW w:w="129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695863D"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K</w:t>
                  </w:r>
                  <w:r w:rsidRPr="00B72110">
                    <w:rPr>
                      <w:rFonts w:ascii="Times New Roman" w:eastAsia="Times New Roman" w:hAnsi="Times New Roman" w:cs="Times New Roman"/>
                      <w:color w:val="000000"/>
                      <w:sz w:val="16"/>
                      <w:szCs w:val="16"/>
                      <w:vertAlign w:val="subscript"/>
                      <w:lang w:eastAsia="ru-RU"/>
                    </w:rPr>
                    <w:t>2</w:t>
                  </w:r>
                  <w:r w:rsidRPr="00B72110">
                    <w:rPr>
                      <w:rFonts w:ascii="Times New Roman" w:eastAsia="Times New Roman" w:hAnsi="Times New Roman" w:cs="Times New Roman"/>
                      <w:color w:val="000000"/>
                      <w:sz w:val="16"/>
                      <w:szCs w:val="16"/>
                      <w:lang w:eastAsia="ru-RU"/>
                    </w:rPr>
                    <w:t>CO</w:t>
                  </w:r>
                  <w:r w:rsidRPr="00B72110">
                    <w:rPr>
                      <w:rFonts w:ascii="Times New Roman" w:eastAsia="Times New Roman" w:hAnsi="Times New Roman" w:cs="Times New Roman"/>
                      <w:color w:val="000000"/>
                      <w:sz w:val="16"/>
                      <w:szCs w:val="16"/>
                      <w:vertAlign w:val="subscript"/>
                      <w:lang w:eastAsia="ru-RU"/>
                    </w:rPr>
                    <w:t>3</w:t>
                  </w:r>
                </w:p>
              </w:tc>
              <w:tc>
                <w:tcPr>
                  <w:tcW w:w="80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14BAA7F"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 </w:t>
                  </w:r>
                </w:p>
              </w:tc>
              <w:tc>
                <w:tcPr>
                  <w:tcW w:w="105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ED8D041"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 </w:t>
                  </w:r>
                </w:p>
              </w:tc>
            </w:tr>
            <w:tr w:rsidR="00B72110" w:rsidRPr="00B72110" w14:paraId="06E5D01A" w14:textId="77777777">
              <w:trPr>
                <w:trHeight w:val="373"/>
              </w:trPr>
              <w:tc>
                <w:tcPr>
                  <w:tcW w:w="129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17135D"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proofErr w:type="spellStart"/>
                  <w:r w:rsidRPr="00B72110">
                    <w:rPr>
                      <w:rFonts w:ascii="Times New Roman" w:eastAsia="Times New Roman" w:hAnsi="Times New Roman" w:cs="Times New Roman"/>
                      <w:color w:val="000000"/>
                      <w:sz w:val="16"/>
                      <w:szCs w:val="16"/>
                      <w:lang w:eastAsia="ru-RU"/>
                    </w:rPr>
                    <w:t>NaCl</w:t>
                  </w:r>
                  <w:proofErr w:type="spellEnd"/>
                </w:p>
              </w:tc>
              <w:tc>
                <w:tcPr>
                  <w:tcW w:w="80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4E9AF8"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 </w:t>
                  </w:r>
                </w:p>
              </w:tc>
              <w:tc>
                <w:tcPr>
                  <w:tcW w:w="105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9C012D"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 </w:t>
                  </w:r>
                </w:p>
              </w:tc>
            </w:tr>
            <w:tr w:rsidR="00B72110" w:rsidRPr="00B72110" w14:paraId="34B75B3C" w14:textId="77777777">
              <w:trPr>
                <w:trHeight w:val="566"/>
              </w:trPr>
              <w:tc>
                <w:tcPr>
                  <w:tcW w:w="1290" w:type="dxa"/>
                  <w:tcBorders>
                    <w:top w:val="nil"/>
                    <w:left w:val="single" w:sz="8" w:space="0" w:color="000000"/>
                    <w:bottom w:val="single" w:sz="8" w:space="0" w:color="auto"/>
                    <w:right w:val="single" w:sz="8" w:space="0" w:color="000000"/>
                  </w:tcBorders>
                  <w:tcMar>
                    <w:top w:w="0" w:type="dxa"/>
                    <w:left w:w="108" w:type="dxa"/>
                    <w:bottom w:w="0" w:type="dxa"/>
                    <w:right w:w="108" w:type="dxa"/>
                  </w:tcMar>
                  <w:vAlign w:val="center"/>
                  <w:hideMark/>
                </w:tcPr>
                <w:p w14:paraId="396D2420"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Na</w:t>
                  </w:r>
                  <w:r w:rsidRPr="00B72110">
                    <w:rPr>
                      <w:rFonts w:ascii="Times New Roman" w:eastAsia="Times New Roman" w:hAnsi="Times New Roman" w:cs="Times New Roman"/>
                      <w:color w:val="000000"/>
                      <w:sz w:val="16"/>
                      <w:szCs w:val="16"/>
                      <w:vertAlign w:val="subscript"/>
                      <w:lang w:eastAsia="ru-RU"/>
                    </w:rPr>
                    <w:t>2</w:t>
                  </w:r>
                  <w:r w:rsidRPr="00B72110">
                    <w:rPr>
                      <w:rFonts w:ascii="Times New Roman" w:eastAsia="Times New Roman" w:hAnsi="Times New Roman" w:cs="Times New Roman"/>
                      <w:color w:val="000000"/>
                      <w:sz w:val="16"/>
                      <w:szCs w:val="16"/>
                      <w:lang w:eastAsia="ru-RU"/>
                    </w:rPr>
                    <w:t>SO</w:t>
                  </w:r>
                  <w:r w:rsidRPr="00B72110">
                    <w:rPr>
                      <w:rFonts w:ascii="Times New Roman" w:eastAsia="Times New Roman" w:hAnsi="Times New Roman" w:cs="Times New Roman"/>
                      <w:color w:val="000000"/>
                      <w:sz w:val="16"/>
                      <w:szCs w:val="16"/>
                      <w:vertAlign w:val="subscript"/>
                      <w:lang w:eastAsia="ru-RU"/>
                    </w:rPr>
                    <w:t>4</w:t>
                  </w:r>
                  <w:r w:rsidRPr="00B72110">
                    <w:rPr>
                      <w:rFonts w:ascii="Times New Roman" w:eastAsia="Times New Roman" w:hAnsi="Times New Roman" w:cs="Times New Roman"/>
                      <w:color w:val="000000"/>
                      <w:sz w:val="16"/>
                      <w:szCs w:val="16"/>
                      <w:lang w:eastAsia="ru-RU"/>
                    </w:rPr>
                    <w:t> ∙ 10 H</w:t>
                  </w:r>
                  <w:r w:rsidRPr="00B72110">
                    <w:rPr>
                      <w:rFonts w:ascii="Times New Roman" w:eastAsia="Times New Roman" w:hAnsi="Times New Roman" w:cs="Times New Roman"/>
                      <w:color w:val="000000"/>
                      <w:sz w:val="16"/>
                      <w:szCs w:val="16"/>
                      <w:vertAlign w:val="subscript"/>
                      <w:lang w:eastAsia="ru-RU"/>
                    </w:rPr>
                    <w:t>2</w:t>
                  </w:r>
                  <w:r w:rsidRPr="00B72110">
                    <w:rPr>
                      <w:rFonts w:ascii="Times New Roman" w:eastAsia="Times New Roman" w:hAnsi="Times New Roman" w:cs="Times New Roman"/>
                      <w:color w:val="000000"/>
                      <w:sz w:val="16"/>
                      <w:szCs w:val="16"/>
                      <w:lang w:eastAsia="ru-RU"/>
                    </w:rPr>
                    <w:t>O</w:t>
                  </w:r>
                </w:p>
              </w:tc>
              <w:tc>
                <w:tcPr>
                  <w:tcW w:w="808"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2B0FBFAF"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 </w:t>
                  </w:r>
                </w:p>
              </w:tc>
              <w:tc>
                <w:tcPr>
                  <w:tcW w:w="1054"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1639712C"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 </w:t>
                  </w:r>
                </w:p>
              </w:tc>
            </w:tr>
            <w:tr w:rsidR="00B72110" w:rsidRPr="00B72110" w14:paraId="3D9FE16E" w14:textId="77777777">
              <w:trPr>
                <w:trHeight w:val="540"/>
              </w:trPr>
              <w:tc>
                <w:tcPr>
                  <w:tcW w:w="129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933D3C0"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Na</w:t>
                  </w:r>
                  <w:r w:rsidRPr="00B72110">
                    <w:rPr>
                      <w:rFonts w:ascii="Times New Roman" w:eastAsia="Times New Roman" w:hAnsi="Times New Roman" w:cs="Times New Roman"/>
                      <w:color w:val="000000"/>
                      <w:sz w:val="16"/>
                      <w:szCs w:val="16"/>
                      <w:vertAlign w:val="subscript"/>
                      <w:lang w:eastAsia="ru-RU"/>
                    </w:rPr>
                    <w:t>2</w:t>
                  </w:r>
                  <w:r w:rsidRPr="00B72110">
                    <w:rPr>
                      <w:rFonts w:ascii="Times New Roman" w:eastAsia="Times New Roman" w:hAnsi="Times New Roman" w:cs="Times New Roman"/>
                      <w:color w:val="000000"/>
                      <w:sz w:val="16"/>
                      <w:szCs w:val="16"/>
                      <w:lang w:eastAsia="ru-RU"/>
                    </w:rPr>
                    <w:t>CO</w:t>
                  </w:r>
                  <w:r w:rsidRPr="00B72110">
                    <w:rPr>
                      <w:rFonts w:ascii="Times New Roman" w:eastAsia="Times New Roman" w:hAnsi="Times New Roman" w:cs="Times New Roman"/>
                      <w:color w:val="000000"/>
                      <w:sz w:val="16"/>
                      <w:szCs w:val="16"/>
                      <w:vertAlign w:val="subscript"/>
                      <w:lang w:eastAsia="ru-RU"/>
                    </w:rPr>
                    <w:t>3</w:t>
                  </w:r>
                  <w:r w:rsidRPr="00B72110">
                    <w:rPr>
                      <w:rFonts w:ascii="Times New Roman" w:eastAsia="Times New Roman" w:hAnsi="Times New Roman" w:cs="Times New Roman"/>
                      <w:color w:val="000000"/>
                      <w:sz w:val="16"/>
                      <w:szCs w:val="16"/>
                      <w:lang w:eastAsia="ru-RU"/>
                    </w:rPr>
                    <w:t> ∙ 10 H</w:t>
                  </w:r>
                  <w:r w:rsidRPr="00B72110">
                    <w:rPr>
                      <w:rFonts w:ascii="Times New Roman" w:eastAsia="Times New Roman" w:hAnsi="Times New Roman" w:cs="Times New Roman"/>
                      <w:color w:val="000000"/>
                      <w:sz w:val="16"/>
                      <w:szCs w:val="16"/>
                      <w:vertAlign w:val="subscript"/>
                      <w:lang w:eastAsia="ru-RU"/>
                    </w:rPr>
                    <w:t>2</w:t>
                  </w:r>
                  <w:r w:rsidRPr="00B72110">
                    <w:rPr>
                      <w:rFonts w:ascii="Times New Roman" w:eastAsia="Times New Roman" w:hAnsi="Times New Roman" w:cs="Times New Roman"/>
                      <w:color w:val="000000"/>
                      <w:sz w:val="16"/>
                      <w:szCs w:val="16"/>
                      <w:lang w:eastAsia="ru-RU"/>
                    </w:rPr>
                    <w:t>O</w:t>
                  </w:r>
                </w:p>
              </w:tc>
              <w:tc>
                <w:tcPr>
                  <w:tcW w:w="80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44F6D7A"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 </w:t>
                  </w:r>
                </w:p>
              </w:tc>
              <w:tc>
                <w:tcPr>
                  <w:tcW w:w="105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27BD90" w14:textId="77777777" w:rsidR="00B72110" w:rsidRPr="00B72110" w:rsidRDefault="00B72110" w:rsidP="00B72110">
                  <w:pPr>
                    <w:spacing w:after="0" w:line="240" w:lineRule="auto"/>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16"/>
                      <w:szCs w:val="16"/>
                      <w:lang w:eastAsia="ru-RU"/>
                    </w:rPr>
                    <w:t> </w:t>
                  </w:r>
                </w:p>
              </w:tc>
            </w:tr>
          </w:tbl>
          <w:p w14:paraId="39980191" w14:textId="77777777"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 </w:t>
            </w:r>
          </w:p>
          <w:p w14:paraId="1780F1E4" w14:textId="77777777" w:rsidR="00B72110" w:rsidRPr="00B72110" w:rsidRDefault="00B72110" w:rsidP="00B72110">
            <w:pPr>
              <w:spacing w:after="0" w:line="240" w:lineRule="auto"/>
              <w:ind w:left="34"/>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b/>
                <w:bCs/>
                <w:color w:val="000000"/>
                <w:sz w:val="24"/>
                <w:szCs w:val="24"/>
                <w:lang w:eastAsia="ru-RU"/>
              </w:rPr>
              <w:t>4 группа </w:t>
            </w:r>
            <w:r w:rsidRPr="00B72110">
              <w:rPr>
                <w:rFonts w:ascii="Times New Roman" w:eastAsia="Times New Roman" w:hAnsi="Times New Roman" w:cs="Times New Roman"/>
                <w:color w:val="000000"/>
                <w:sz w:val="24"/>
                <w:szCs w:val="24"/>
                <w:lang w:eastAsia="ru-RU"/>
              </w:rPr>
              <w:t>готовит сообщения, пользуясь учебником стр. 91, о значении ионов натрия и калия для живых организмов.</w:t>
            </w:r>
          </w:p>
          <w:p w14:paraId="48CC85FA"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693CB2F7"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lastRenderedPageBreak/>
              <w:t> </w:t>
            </w:r>
          </w:p>
        </w:tc>
        <w:tc>
          <w:tcPr>
            <w:tcW w:w="2800" w:type="dxa"/>
            <w:tcBorders>
              <w:top w:val="nil"/>
              <w:left w:val="nil"/>
              <w:bottom w:val="single" w:sz="8" w:space="0" w:color="000000"/>
              <w:right w:val="single" w:sz="8" w:space="0" w:color="000000"/>
            </w:tcBorders>
            <w:tcMar>
              <w:top w:w="0" w:type="dxa"/>
              <w:left w:w="108" w:type="dxa"/>
              <w:bottom w:w="0" w:type="dxa"/>
              <w:right w:w="108" w:type="dxa"/>
            </w:tcMar>
            <w:hideMark/>
          </w:tcPr>
          <w:p w14:paraId="58AAA431"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sz w:val="24"/>
                <w:szCs w:val="24"/>
                <w:lang w:eastAsia="ru-RU"/>
              </w:rPr>
              <w:t> </w:t>
            </w:r>
          </w:p>
        </w:tc>
      </w:tr>
      <w:tr w:rsidR="00B72110" w:rsidRPr="00B72110" w14:paraId="0123B8AF" w14:textId="77777777" w:rsidTr="00B72110">
        <w:trPr>
          <w:trHeight w:val="1134"/>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6CFCABD"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5. Первичное закрепление знаний</w:t>
            </w:r>
          </w:p>
        </w:tc>
        <w:tc>
          <w:tcPr>
            <w:tcW w:w="3543" w:type="dxa"/>
            <w:tcBorders>
              <w:top w:val="nil"/>
              <w:left w:val="nil"/>
              <w:bottom w:val="single" w:sz="8" w:space="0" w:color="000000"/>
              <w:right w:val="single" w:sz="8" w:space="0" w:color="000000"/>
            </w:tcBorders>
            <w:tcMar>
              <w:top w:w="0" w:type="dxa"/>
              <w:left w:w="108" w:type="dxa"/>
              <w:bottom w:w="0" w:type="dxa"/>
              <w:right w:w="108" w:type="dxa"/>
            </w:tcMar>
            <w:hideMark/>
          </w:tcPr>
          <w:p w14:paraId="4CA19EE8" w14:textId="3A9CE13E" w:rsidR="00B72110" w:rsidRDefault="00B72110" w:rsidP="00B72110">
            <w:pPr>
              <w:spacing w:after="0" w:line="240" w:lineRule="auto"/>
              <w:jc w:val="both"/>
              <w:rPr>
                <w:rFonts w:ascii="Times New Roman" w:eastAsia="Times New Roman" w:hAnsi="Times New Roman" w:cs="Times New Roman"/>
                <w:color w:val="000000"/>
                <w:sz w:val="24"/>
                <w:szCs w:val="24"/>
                <w:lang w:eastAsia="ru-RU"/>
              </w:rPr>
            </w:pPr>
            <w:r w:rsidRPr="00B72110">
              <w:rPr>
                <w:rFonts w:ascii="Times New Roman" w:eastAsia="Times New Roman" w:hAnsi="Times New Roman" w:cs="Times New Roman"/>
                <w:color w:val="000000"/>
                <w:sz w:val="24"/>
                <w:szCs w:val="24"/>
                <w:lang w:eastAsia="ru-RU"/>
              </w:rPr>
              <w:t>Учитель предлагает закрепить изученный материал выполнением задания:</w:t>
            </w:r>
          </w:p>
          <w:p w14:paraId="2F79EB41" w14:textId="6999C175" w:rsidR="006E69E2" w:rsidRPr="004343CF" w:rsidRDefault="006E69E2" w:rsidP="00B72110">
            <w:pPr>
              <w:spacing w:after="0" w:line="240" w:lineRule="auto"/>
              <w:jc w:val="both"/>
              <w:rPr>
                <w:rFonts w:ascii="Times New Roman" w:eastAsia="Times New Roman" w:hAnsi="Times New Roman" w:cs="Times New Roman"/>
                <w:sz w:val="24"/>
                <w:szCs w:val="24"/>
                <w:lang w:val="en-US" w:eastAsia="ru-RU"/>
              </w:rPr>
            </w:pPr>
            <w:r w:rsidRPr="004343CF">
              <w:rPr>
                <w:rFonts w:ascii="Times New Roman" w:eastAsia="Times New Roman" w:hAnsi="Times New Roman" w:cs="Times New Roman"/>
                <w:sz w:val="24"/>
                <w:szCs w:val="24"/>
                <w:lang w:val="en-US" w:eastAsia="ru-RU"/>
              </w:rPr>
              <w:t>1)</w:t>
            </w:r>
          </w:p>
          <w:p w14:paraId="6F5A19D9" w14:textId="77777777" w:rsidR="00B72110" w:rsidRPr="00B72110" w:rsidRDefault="00B72110" w:rsidP="00B72110">
            <w:pPr>
              <w:spacing w:after="0" w:line="240" w:lineRule="auto"/>
              <w:jc w:val="both"/>
              <w:rPr>
                <w:rFonts w:ascii="Times New Roman" w:eastAsia="Times New Roman" w:hAnsi="Times New Roman" w:cs="Times New Roman"/>
                <w:sz w:val="24"/>
                <w:szCs w:val="24"/>
                <w:lang w:val="en-US" w:eastAsia="ru-RU"/>
              </w:rPr>
            </w:pPr>
            <w:r w:rsidRPr="00B72110">
              <w:rPr>
                <w:rFonts w:ascii="Times New Roman" w:eastAsia="Times New Roman" w:hAnsi="Times New Roman" w:cs="Times New Roman"/>
                <w:color w:val="000000"/>
                <w:sz w:val="24"/>
                <w:szCs w:val="24"/>
                <w:lang w:val="en-US" w:eastAsia="ru-RU"/>
              </w:rPr>
              <w:t>Na→Na</w:t>
            </w:r>
            <w:r w:rsidRPr="00B72110">
              <w:rPr>
                <w:rFonts w:ascii="Times New Roman" w:eastAsia="Times New Roman" w:hAnsi="Times New Roman" w:cs="Times New Roman"/>
                <w:color w:val="000000"/>
                <w:sz w:val="24"/>
                <w:szCs w:val="24"/>
                <w:vertAlign w:val="subscript"/>
                <w:lang w:val="en-US" w:eastAsia="ru-RU"/>
              </w:rPr>
              <w:t>2</w:t>
            </w:r>
            <w:r w:rsidRPr="00B72110">
              <w:rPr>
                <w:rFonts w:ascii="Times New Roman" w:eastAsia="Times New Roman" w:hAnsi="Times New Roman" w:cs="Times New Roman"/>
                <w:color w:val="000000"/>
                <w:sz w:val="24"/>
                <w:szCs w:val="24"/>
                <w:lang w:val="en-US" w:eastAsia="ru-RU"/>
              </w:rPr>
              <w:t>O</w:t>
            </w:r>
            <w:r w:rsidRPr="00B72110">
              <w:rPr>
                <w:rFonts w:ascii="Times New Roman" w:eastAsia="Times New Roman" w:hAnsi="Times New Roman" w:cs="Times New Roman"/>
                <w:color w:val="000000"/>
                <w:sz w:val="24"/>
                <w:szCs w:val="24"/>
                <w:vertAlign w:val="subscript"/>
                <w:lang w:val="en-US" w:eastAsia="ru-RU"/>
              </w:rPr>
              <w:t>2 </w:t>
            </w:r>
            <w:r w:rsidRPr="00B72110">
              <w:rPr>
                <w:rFonts w:ascii="Times New Roman" w:eastAsia="Times New Roman" w:hAnsi="Times New Roman" w:cs="Times New Roman"/>
                <w:color w:val="000000"/>
                <w:sz w:val="24"/>
                <w:szCs w:val="24"/>
                <w:lang w:val="en-US" w:eastAsia="ru-RU"/>
              </w:rPr>
              <w:t>→Na</w:t>
            </w:r>
            <w:r w:rsidRPr="00B72110">
              <w:rPr>
                <w:rFonts w:ascii="Times New Roman" w:eastAsia="Times New Roman" w:hAnsi="Times New Roman" w:cs="Times New Roman"/>
                <w:color w:val="000000"/>
                <w:sz w:val="24"/>
                <w:szCs w:val="24"/>
                <w:vertAlign w:val="subscript"/>
                <w:lang w:val="en-US" w:eastAsia="ru-RU"/>
              </w:rPr>
              <w:t>2</w:t>
            </w:r>
            <w:r w:rsidRPr="00B72110">
              <w:rPr>
                <w:rFonts w:ascii="Times New Roman" w:eastAsia="Times New Roman" w:hAnsi="Times New Roman" w:cs="Times New Roman"/>
                <w:color w:val="000000"/>
                <w:sz w:val="24"/>
                <w:szCs w:val="24"/>
                <w:lang w:val="en-US" w:eastAsia="ru-RU"/>
              </w:rPr>
              <w:t>O→X→Na</w:t>
            </w:r>
            <w:r w:rsidRPr="00B72110">
              <w:rPr>
                <w:rFonts w:ascii="Times New Roman" w:eastAsia="Times New Roman" w:hAnsi="Times New Roman" w:cs="Times New Roman"/>
                <w:color w:val="000000"/>
                <w:sz w:val="24"/>
                <w:szCs w:val="24"/>
                <w:vertAlign w:val="subscript"/>
                <w:lang w:val="en-US" w:eastAsia="ru-RU"/>
              </w:rPr>
              <w:t>2</w:t>
            </w:r>
            <w:r w:rsidRPr="00B72110">
              <w:rPr>
                <w:rFonts w:ascii="Times New Roman" w:eastAsia="Times New Roman" w:hAnsi="Times New Roman" w:cs="Times New Roman"/>
                <w:color w:val="000000"/>
                <w:sz w:val="24"/>
                <w:szCs w:val="24"/>
                <w:lang w:val="en-US" w:eastAsia="ru-RU"/>
              </w:rPr>
              <w:t>SO</w:t>
            </w:r>
            <w:r w:rsidRPr="00B72110">
              <w:rPr>
                <w:rFonts w:ascii="Times New Roman" w:eastAsia="Times New Roman" w:hAnsi="Times New Roman" w:cs="Times New Roman"/>
                <w:color w:val="000000"/>
                <w:sz w:val="24"/>
                <w:szCs w:val="24"/>
                <w:vertAlign w:val="subscript"/>
                <w:lang w:val="en-US" w:eastAsia="ru-RU"/>
              </w:rPr>
              <w:t>4</w:t>
            </w:r>
          </w:p>
          <w:p w14:paraId="6E9E856D" w14:textId="77777777" w:rsidR="00B72110" w:rsidRPr="00B72110" w:rsidRDefault="00B72110" w:rsidP="00B72110">
            <w:pPr>
              <w:spacing w:after="0" w:line="240" w:lineRule="auto"/>
              <w:jc w:val="both"/>
              <w:rPr>
                <w:rFonts w:ascii="Times New Roman" w:eastAsia="Times New Roman" w:hAnsi="Times New Roman" w:cs="Times New Roman"/>
                <w:sz w:val="24"/>
                <w:szCs w:val="24"/>
                <w:lang w:val="en-US" w:eastAsia="ru-RU"/>
              </w:rPr>
            </w:pPr>
            <w:r w:rsidRPr="00B72110">
              <w:rPr>
                <w:rFonts w:ascii="Times New Roman" w:eastAsia="Times New Roman" w:hAnsi="Times New Roman" w:cs="Times New Roman"/>
                <w:color w:val="000000"/>
                <w:sz w:val="24"/>
                <w:szCs w:val="24"/>
                <w:lang w:val="en-US" w:eastAsia="ru-RU"/>
              </w:rPr>
              <w:t>↓                                               ↓</w:t>
            </w:r>
          </w:p>
          <w:p w14:paraId="6993A333" w14:textId="77777777" w:rsidR="00B72110" w:rsidRDefault="00B72110" w:rsidP="00B72110">
            <w:pPr>
              <w:spacing w:after="0" w:line="240" w:lineRule="auto"/>
              <w:jc w:val="both"/>
              <w:rPr>
                <w:rFonts w:ascii="Times New Roman" w:eastAsia="Times New Roman" w:hAnsi="Times New Roman" w:cs="Times New Roman"/>
                <w:color w:val="000000"/>
                <w:sz w:val="24"/>
                <w:szCs w:val="24"/>
                <w:lang w:eastAsia="ru-RU"/>
              </w:rPr>
            </w:pPr>
            <w:proofErr w:type="spellStart"/>
            <w:r w:rsidRPr="00B72110">
              <w:rPr>
                <w:rFonts w:ascii="Times New Roman" w:eastAsia="Times New Roman" w:hAnsi="Times New Roman" w:cs="Times New Roman"/>
                <w:color w:val="000000"/>
                <w:sz w:val="24"/>
                <w:szCs w:val="24"/>
                <w:lang w:eastAsia="ru-RU"/>
              </w:rPr>
              <w:t>NaOH</w:t>
            </w:r>
            <w:proofErr w:type="spellEnd"/>
            <w:r w:rsidRPr="00B72110">
              <w:rPr>
                <w:rFonts w:ascii="Times New Roman" w:eastAsia="Times New Roman" w:hAnsi="Times New Roman" w:cs="Times New Roman"/>
                <w:color w:val="000000"/>
                <w:sz w:val="24"/>
                <w:szCs w:val="24"/>
                <w:lang w:eastAsia="ru-RU"/>
              </w:rPr>
              <w:t>                                 </w:t>
            </w:r>
            <w:proofErr w:type="spellStart"/>
            <w:r w:rsidRPr="00B72110">
              <w:rPr>
                <w:rFonts w:ascii="Times New Roman" w:eastAsia="Times New Roman" w:hAnsi="Times New Roman" w:cs="Times New Roman"/>
                <w:color w:val="000000"/>
                <w:sz w:val="24"/>
                <w:szCs w:val="24"/>
                <w:lang w:eastAsia="ru-RU"/>
              </w:rPr>
              <w:t>NaCl</w:t>
            </w:r>
            <w:proofErr w:type="spellEnd"/>
          </w:p>
          <w:p w14:paraId="564BFBED" w14:textId="77777777" w:rsidR="006E69E2" w:rsidRDefault="006E69E2" w:rsidP="00B72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Игра</w:t>
            </w:r>
          </w:p>
          <w:p w14:paraId="5271A081" w14:textId="40F9D919" w:rsidR="006E69E2" w:rsidRPr="00B72110" w:rsidRDefault="006E69E2" w:rsidP="00B72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Учитель дает название соединения ЩМ</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2A6A4201" w14:textId="77777777" w:rsidR="00B72110" w:rsidRDefault="00B72110" w:rsidP="00B72110">
            <w:pPr>
              <w:spacing w:after="0" w:line="240" w:lineRule="auto"/>
              <w:jc w:val="both"/>
              <w:rPr>
                <w:rFonts w:ascii="Times New Roman" w:eastAsia="Times New Roman" w:hAnsi="Times New Roman" w:cs="Times New Roman"/>
                <w:color w:val="000000"/>
                <w:sz w:val="24"/>
                <w:szCs w:val="24"/>
                <w:lang w:eastAsia="ru-RU"/>
              </w:rPr>
            </w:pPr>
            <w:r w:rsidRPr="00B72110">
              <w:rPr>
                <w:rFonts w:ascii="Times New Roman" w:eastAsia="Times New Roman" w:hAnsi="Times New Roman" w:cs="Times New Roman"/>
                <w:color w:val="000000"/>
                <w:sz w:val="24"/>
                <w:szCs w:val="24"/>
                <w:lang w:eastAsia="ru-RU"/>
              </w:rPr>
              <w:t>Учащиеся выполняют задание на закрепление знаний</w:t>
            </w:r>
          </w:p>
          <w:p w14:paraId="582F6E81" w14:textId="77777777" w:rsidR="006E69E2" w:rsidRDefault="006E69E2" w:rsidP="00B72110">
            <w:pPr>
              <w:spacing w:after="0" w:line="240" w:lineRule="auto"/>
              <w:jc w:val="both"/>
              <w:rPr>
                <w:rFonts w:ascii="Times New Roman" w:eastAsia="Times New Roman" w:hAnsi="Times New Roman" w:cs="Times New Roman"/>
                <w:sz w:val="24"/>
                <w:szCs w:val="24"/>
                <w:lang w:eastAsia="ru-RU"/>
              </w:rPr>
            </w:pPr>
          </w:p>
          <w:p w14:paraId="131F5C89" w14:textId="77777777" w:rsidR="006E69E2" w:rsidRDefault="006E69E2" w:rsidP="00B72110">
            <w:pPr>
              <w:spacing w:after="0" w:line="240" w:lineRule="auto"/>
              <w:jc w:val="both"/>
              <w:rPr>
                <w:rFonts w:ascii="Times New Roman" w:eastAsia="Times New Roman" w:hAnsi="Times New Roman" w:cs="Times New Roman"/>
                <w:sz w:val="24"/>
                <w:szCs w:val="24"/>
                <w:lang w:eastAsia="ru-RU"/>
              </w:rPr>
            </w:pPr>
          </w:p>
          <w:p w14:paraId="35393941" w14:textId="77777777" w:rsidR="006E69E2" w:rsidRDefault="006E69E2" w:rsidP="00B72110">
            <w:pPr>
              <w:spacing w:after="0" w:line="240" w:lineRule="auto"/>
              <w:jc w:val="both"/>
              <w:rPr>
                <w:rFonts w:ascii="Times New Roman" w:eastAsia="Times New Roman" w:hAnsi="Times New Roman" w:cs="Times New Roman"/>
                <w:sz w:val="24"/>
                <w:szCs w:val="24"/>
                <w:lang w:eastAsia="ru-RU"/>
              </w:rPr>
            </w:pPr>
          </w:p>
          <w:p w14:paraId="6C276315" w14:textId="69276C99" w:rsidR="006E69E2" w:rsidRPr="00B72110" w:rsidRDefault="006E69E2" w:rsidP="00B72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Учащиеся называют формулу.</w:t>
            </w:r>
          </w:p>
        </w:tc>
        <w:tc>
          <w:tcPr>
            <w:tcW w:w="2800" w:type="dxa"/>
            <w:tcBorders>
              <w:top w:val="nil"/>
              <w:left w:val="nil"/>
              <w:bottom w:val="single" w:sz="8" w:space="0" w:color="000000"/>
              <w:right w:val="single" w:sz="8" w:space="0" w:color="000000"/>
            </w:tcBorders>
            <w:tcMar>
              <w:top w:w="0" w:type="dxa"/>
              <w:left w:w="108" w:type="dxa"/>
              <w:bottom w:w="0" w:type="dxa"/>
              <w:right w:w="108" w:type="dxa"/>
            </w:tcMar>
            <w:hideMark/>
          </w:tcPr>
          <w:p w14:paraId="3E10FDE3"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t>Познавательные УУД:</w:t>
            </w:r>
          </w:p>
          <w:p w14:paraId="2CE8BE9D"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применение полученных знаний при практическом решении задач</w:t>
            </w:r>
          </w:p>
          <w:p w14:paraId="77E55C02"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t>Личностные УУД:</w:t>
            </w:r>
          </w:p>
          <w:p w14:paraId="3507A3CD"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формирование познавательных интересов и мотивов, направленных на изучение программы</w:t>
            </w:r>
          </w:p>
        </w:tc>
      </w:tr>
      <w:tr w:rsidR="00B72110" w:rsidRPr="00B72110" w14:paraId="50056069" w14:textId="77777777" w:rsidTr="00B72110">
        <w:trPr>
          <w:trHeight w:val="1134"/>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270B072"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lastRenderedPageBreak/>
              <w:t>6. Рефлексия</w:t>
            </w:r>
          </w:p>
        </w:tc>
        <w:tc>
          <w:tcPr>
            <w:tcW w:w="3543" w:type="dxa"/>
            <w:tcBorders>
              <w:top w:val="nil"/>
              <w:left w:val="nil"/>
              <w:bottom w:val="single" w:sz="8" w:space="0" w:color="000000"/>
              <w:right w:val="single" w:sz="8" w:space="0" w:color="000000"/>
            </w:tcBorders>
            <w:tcMar>
              <w:top w:w="0" w:type="dxa"/>
              <w:left w:w="108" w:type="dxa"/>
              <w:bottom w:w="0" w:type="dxa"/>
              <w:right w:w="108" w:type="dxa"/>
            </w:tcMar>
            <w:hideMark/>
          </w:tcPr>
          <w:p w14:paraId="482DD8F6" w14:textId="4573D01E" w:rsidR="00B72110" w:rsidRDefault="00B72110" w:rsidP="00B72110">
            <w:pPr>
              <w:spacing w:after="0" w:line="240" w:lineRule="auto"/>
              <w:jc w:val="both"/>
              <w:rPr>
                <w:rFonts w:ascii="Times New Roman" w:eastAsia="Times New Roman" w:hAnsi="Times New Roman" w:cs="Times New Roman"/>
                <w:color w:val="000000"/>
                <w:sz w:val="24"/>
                <w:szCs w:val="24"/>
                <w:lang w:eastAsia="ru-RU"/>
              </w:rPr>
            </w:pPr>
            <w:r w:rsidRPr="00B72110">
              <w:rPr>
                <w:rFonts w:ascii="Times New Roman" w:eastAsia="Times New Roman" w:hAnsi="Times New Roman" w:cs="Times New Roman"/>
                <w:color w:val="000000"/>
                <w:sz w:val="24"/>
                <w:szCs w:val="24"/>
                <w:lang w:eastAsia="ru-RU"/>
              </w:rPr>
              <w:t>Учитель акцентирует внимание учащихся на конечных результатах учебной деятельности на уроке:</w:t>
            </w:r>
          </w:p>
          <w:p w14:paraId="0703F554" w14:textId="3DE7569B" w:rsidR="006E69E2" w:rsidRDefault="006E69E2" w:rsidP="00B72110">
            <w:pPr>
              <w:spacing w:after="0" w:line="240" w:lineRule="auto"/>
              <w:jc w:val="both"/>
              <w:rPr>
                <w:rFonts w:ascii="Times New Roman" w:eastAsia="Times New Roman" w:hAnsi="Times New Roman" w:cs="Times New Roman"/>
                <w:color w:val="000000"/>
                <w:sz w:val="24"/>
                <w:szCs w:val="24"/>
                <w:lang w:eastAsia="ru-RU"/>
              </w:rPr>
            </w:pPr>
          </w:p>
          <w:p w14:paraId="5F3F95AD" w14:textId="77777777" w:rsidR="006E69E2" w:rsidRPr="006E69E2" w:rsidRDefault="006E69E2" w:rsidP="006E69E2">
            <w:pPr>
              <w:pStyle w:val="a7"/>
              <w:shd w:val="clear" w:color="auto" w:fill="FFFFFF"/>
              <w:spacing w:line="360" w:lineRule="auto"/>
              <w:rPr>
                <w:rFonts w:cs="Times New Roman"/>
                <w:sz w:val="22"/>
                <w:szCs w:val="22"/>
              </w:rPr>
            </w:pPr>
            <w:r w:rsidRPr="006E69E2">
              <w:rPr>
                <w:rFonts w:cs="Times New Roman"/>
                <w:sz w:val="22"/>
                <w:szCs w:val="22"/>
              </w:rPr>
              <w:t>1. Своей работой на уроке я доволен(на)?</w:t>
            </w:r>
          </w:p>
          <w:p w14:paraId="255DF853" w14:textId="77777777" w:rsidR="006E69E2" w:rsidRPr="006E69E2" w:rsidRDefault="006E69E2" w:rsidP="006E69E2">
            <w:pPr>
              <w:pStyle w:val="a7"/>
              <w:shd w:val="clear" w:color="auto" w:fill="FFFFFF"/>
              <w:spacing w:line="360" w:lineRule="auto"/>
              <w:rPr>
                <w:rFonts w:cs="Times New Roman"/>
                <w:sz w:val="22"/>
                <w:szCs w:val="22"/>
              </w:rPr>
            </w:pPr>
            <w:r w:rsidRPr="006E69E2">
              <w:rPr>
                <w:rFonts w:cs="Times New Roman"/>
                <w:sz w:val="22"/>
                <w:szCs w:val="22"/>
              </w:rPr>
              <w:t>2. Чему я научился(</w:t>
            </w:r>
            <w:proofErr w:type="spellStart"/>
            <w:r w:rsidRPr="006E69E2">
              <w:rPr>
                <w:rFonts w:cs="Times New Roman"/>
                <w:sz w:val="22"/>
                <w:szCs w:val="22"/>
              </w:rPr>
              <w:t>лась</w:t>
            </w:r>
            <w:proofErr w:type="spellEnd"/>
            <w:r w:rsidRPr="006E69E2">
              <w:rPr>
                <w:rFonts w:cs="Times New Roman"/>
                <w:sz w:val="22"/>
                <w:szCs w:val="22"/>
              </w:rPr>
              <w:t>) в процессе работы?</w:t>
            </w:r>
          </w:p>
          <w:p w14:paraId="210C4B5E" w14:textId="77777777" w:rsidR="006E69E2" w:rsidRPr="006E69E2" w:rsidRDefault="006E69E2" w:rsidP="006E69E2">
            <w:pPr>
              <w:pStyle w:val="a7"/>
              <w:shd w:val="clear" w:color="auto" w:fill="FFFFFF"/>
              <w:spacing w:line="360" w:lineRule="auto"/>
              <w:rPr>
                <w:rFonts w:cs="Times New Roman"/>
                <w:sz w:val="22"/>
                <w:szCs w:val="22"/>
              </w:rPr>
            </w:pPr>
            <w:r w:rsidRPr="006E69E2">
              <w:rPr>
                <w:rFonts w:cs="Times New Roman"/>
                <w:sz w:val="22"/>
                <w:szCs w:val="22"/>
              </w:rPr>
              <w:t>3. Что понравилось, что не понравилось?</w:t>
            </w:r>
          </w:p>
          <w:p w14:paraId="6F0FFDCA" w14:textId="01434395" w:rsidR="00B72110" w:rsidRPr="006E69E2" w:rsidRDefault="006E69E2" w:rsidP="00B72110">
            <w:pPr>
              <w:spacing w:after="0" w:line="240" w:lineRule="auto"/>
              <w:jc w:val="both"/>
              <w:rPr>
                <w:rFonts w:ascii="Times New Roman" w:eastAsia="Times New Roman" w:hAnsi="Times New Roman" w:cs="Times New Roman"/>
                <w:color w:val="000000"/>
                <w:sz w:val="24"/>
                <w:szCs w:val="24"/>
                <w:lang w:eastAsia="ru-RU"/>
              </w:rPr>
            </w:pPr>
            <w:r w:rsidRPr="006E69E2">
              <w:rPr>
                <w:rFonts w:cs="Times New Roman"/>
              </w:rPr>
              <w:t>4. Какие трудности испытал(а)?</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5388237F"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Учащиеся выполняют самоанализ деятельности</w:t>
            </w:r>
          </w:p>
        </w:tc>
        <w:tc>
          <w:tcPr>
            <w:tcW w:w="2800" w:type="dxa"/>
            <w:tcBorders>
              <w:top w:val="nil"/>
              <w:left w:val="nil"/>
              <w:bottom w:val="single" w:sz="8" w:space="0" w:color="000000"/>
              <w:right w:val="single" w:sz="8" w:space="0" w:color="000000"/>
            </w:tcBorders>
            <w:tcMar>
              <w:top w:w="0" w:type="dxa"/>
              <w:left w:w="108" w:type="dxa"/>
              <w:bottom w:w="0" w:type="dxa"/>
              <w:right w:w="108" w:type="dxa"/>
            </w:tcMar>
            <w:hideMark/>
          </w:tcPr>
          <w:p w14:paraId="28C69562"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u w:val="single"/>
                <w:lang w:eastAsia="ru-RU"/>
              </w:rPr>
              <w:t>Коммуникативные УУД:</w:t>
            </w:r>
          </w:p>
          <w:p w14:paraId="655D86B3"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учатся адекватно анализировать свою деятельность и деятельность товарищей</w:t>
            </w:r>
          </w:p>
        </w:tc>
      </w:tr>
      <w:tr w:rsidR="00B72110" w:rsidRPr="00B72110" w14:paraId="0ACF2390" w14:textId="77777777" w:rsidTr="00B72110">
        <w:trPr>
          <w:trHeight w:val="1996"/>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9507EBF" w14:textId="77777777" w:rsidR="00B72110" w:rsidRPr="00B72110" w:rsidRDefault="00B72110" w:rsidP="00B72110">
            <w:pPr>
              <w:spacing w:after="0" w:line="240" w:lineRule="auto"/>
              <w:ind w:left="113" w:right="113"/>
              <w:jc w:val="center"/>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7. Домашнее задание</w:t>
            </w:r>
          </w:p>
        </w:tc>
        <w:tc>
          <w:tcPr>
            <w:tcW w:w="3543" w:type="dxa"/>
            <w:tcBorders>
              <w:top w:val="nil"/>
              <w:left w:val="nil"/>
              <w:bottom w:val="single" w:sz="8" w:space="0" w:color="000000"/>
              <w:right w:val="single" w:sz="8" w:space="0" w:color="000000"/>
            </w:tcBorders>
            <w:tcMar>
              <w:top w:w="0" w:type="dxa"/>
              <w:left w:w="108" w:type="dxa"/>
              <w:bottom w:w="0" w:type="dxa"/>
              <w:right w:w="108" w:type="dxa"/>
            </w:tcMar>
            <w:hideMark/>
          </w:tcPr>
          <w:p w14:paraId="201B6717"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Учитель дает комментарии к домашнему заданию</w:t>
            </w:r>
          </w:p>
          <w:p w14:paraId="564EA104"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14 упр. 1</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2183F11E"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Записывают домашнее задание. По необходимости задают уточняющие вопросы</w:t>
            </w:r>
          </w:p>
        </w:tc>
        <w:tc>
          <w:tcPr>
            <w:tcW w:w="2800" w:type="dxa"/>
            <w:tcBorders>
              <w:top w:val="nil"/>
              <w:left w:val="nil"/>
              <w:bottom w:val="single" w:sz="8" w:space="0" w:color="000000"/>
              <w:right w:val="single" w:sz="8" w:space="0" w:color="000000"/>
            </w:tcBorders>
            <w:tcMar>
              <w:top w:w="0" w:type="dxa"/>
              <w:left w:w="108" w:type="dxa"/>
              <w:bottom w:w="0" w:type="dxa"/>
              <w:right w:w="108" w:type="dxa"/>
            </w:tcMar>
            <w:hideMark/>
          </w:tcPr>
          <w:p w14:paraId="5DC5DD7E" w14:textId="77777777" w:rsidR="00B72110" w:rsidRPr="00B72110" w:rsidRDefault="00B72110" w:rsidP="00B72110">
            <w:pPr>
              <w:spacing w:after="0" w:line="240" w:lineRule="auto"/>
              <w:jc w:val="both"/>
              <w:rPr>
                <w:rFonts w:ascii="Times New Roman" w:eastAsia="Times New Roman" w:hAnsi="Times New Roman" w:cs="Times New Roman"/>
                <w:sz w:val="24"/>
                <w:szCs w:val="24"/>
                <w:lang w:eastAsia="ru-RU"/>
              </w:rPr>
            </w:pPr>
            <w:r w:rsidRPr="00B72110">
              <w:rPr>
                <w:rFonts w:ascii="Times New Roman" w:eastAsia="Times New Roman" w:hAnsi="Times New Roman" w:cs="Times New Roman"/>
                <w:color w:val="000000"/>
                <w:sz w:val="24"/>
                <w:szCs w:val="24"/>
                <w:lang w:eastAsia="ru-RU"/>
              </w:rPr>
              <w:t> </w:t>
            </w:r>
          </w:p>
        </w:tc>
      </w:tr>
    </w:tbl>
    <w:p w14:paraId="4793F74C"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br w:type="textWrapping" w:clear="all"/>
      </w:r>
    </w:p>
    <w:p w14:paraId="1282E9FE" w14:textId="77777777" w:rsidR="00B72110" w:rsidRPr="00B72110" w:rsidRDefault="00B72110" w:rsidP="00B72110">
      <w:pPr>
        <w:shd w:val="clear" w:color="auto" w:fill="FFFFFF"/>
        <w:spacing w:after="240" w:line="240" w:lineRule="auto"/>
        <w:jc w:val="right"/>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Приложение 1</w:t>
      </w:r>
      <w:r w:rsidRPr="00B72110">
        <w:rPr>
          <w:rFonts w:ascii="Times New Roman" w:eastAsia="Times New Roman" w:hAnsi="Times New Roman" w:cs="Times New Roman"/>
          <w:b/>
          <w:bCs/>
          <w:color w:val="5C5C5C"/>
          <w:sz w:val="24"/>
          <w:szCs w:val="24"/>
          <w:lang w:eastAsia="ru-RU"/>
        </w:rPr>
        <w:t> </w:t>
      </w:r>
    </w:p>
    <w:p w14:paraId="43575E69"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1. </w:t>
      </w:r>
      <w:r w:rsidRPr="00B72110">
        <w:rPr>
          <w:rFonts w:ascii="Times New Roman" w:eastAsia="Times New Roman" w:hAnsi="Times New Roman" w:cs="Times New Roman"/>
          <w:color w:val="000000"/>
          <w:sz w:val="24"/>
          <w:szCs w:val="24"/>
          <w:lang w:eastAsia="ru-RU"/>
        </w:rPr>
        <w:t>К щелочным металлам не относится:</w:t>
      </w:r>
      <w:r w:rsidRPr="00B72110">
        <w:rPr>
          <w:rFonts w:ascii="Times New Roman" w:eastAsia="Times New Roman" w:hAnsi="Times New Roman" w:cs="Times New Roman"/>
          <w:color w:val="000000"/>
          <w:sz w:val="24"/>
          <w:szCs w:val="24"/>
          <w:lang w:eastAsia="ru-RU"/>
        </w:rPr>
        <w:br/>
        <w:t xml:space="preserve">а) </w:t>
      </w:r>
      <w:proofErr w:type="gramStart"/>
      <w:r w:rsidRPr="00B72110">
        <w:rPr>
          <w:rFonts w:ascii="Times New Roman" w:eastAsia="Times New Roman" w:hAnsi="Times New Roman" w:cs="Times New Roman"/>
          <w:color w:val="000000"/>
          <w:sz w:val="24"/>
          <w:szCs w:val="24"/>
          <w:lang w:eastAsia="ru-RU"/>
        </w:rPr>
        <w:t>рубидий;   </w:t>
      </w:r>
      <w:proofErr w:type="gramEnd"/>
      <w:r w:rsidRPr="00B72110">
        <w:rPr>
          <w:rFonts w:ascii="Times New Roman" w:eastAsia="Times New Roman" w:hAnsi="Times New Roman" w:cs="Times New Roman"/>
          <w:color w:val="000000"/>
          <w:sz w:val="24"/>
          <w:szCs w:val="24"/>
          <w:lang w:eastAsia="ru-RU"/>
        </w:rPr>
        <w:t>                        в) калий;</w:t>
      </w:r>
      <w:r w:rsidRPr="00B72110">
        <w:rPr>
          <w:rFonts w:ascii="Times New Roman" w:eastAsia="Times New Roman" w:hAnsi="Times New Roman" w:cs="Times New Roman"/>
          <w:color w:val="000000"/>
          <w:sz w:val="24"/>
          <w:szCs w:val="24"/>
          <w:lang w:eastAsia="ru-RU"/>
        </w:rPr>
        <w:br/>
        <w:t>б) цезий;                                 г) медь.</w:t>
      </w:r>
    </w:p>
    <w:p w14:paraId="09CDB146"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331676B7"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2. </w:t>
      </w:r>
      <w:r w:rsidRPr="00B72110">
        <w:rPr>
          <w:rFonts w:ascii="Times New Roman" w:eastAsia="Times New Roman" w:hAnsi="Times New Roman" w:cs="Times New Roman"/>
          <w:color w:val="000000"/>
          <w:sz w:val="24"/>
          <w:szCs w:val="24"/>
          <w:lang w:eastAsia="ru-RU"/>
        </w:rPr>
        <w:t>Электронная формула 1s</w:t>
      </w:r>
      <w:r w:rsidRPr="00B72110">
        <w:rPr>
          <w:rFonts w:ascii="Times New Roman" w:eastAsia="Times New Roman" w:hAnsi="Times New Roman" w:cs="Times New Roman"/>
          <w:color w:val="000000"/>
          <w:sz w:val="24"/>
          <w:szCs w:val="24"/>
          <w:vertAlign w:val="superscript"/>
          <w:lang w:eastAsia="ru-RU"/>
        </w:rPr>
        <w:t>2</w:t>
      </w:r>
      <w:r w:rsidRPr="00B72110">
        <w:rPr>
          <w:rFonts w:ascii="Times New Roman" w:eastAsia="Times New Roman" w:hAnsi="Times New Roman" w:cs="Times New Roman"/>
          <w:color w:val="000000"/>
          <w:sz w:val="24"/>
          <w:szCs w:val="24"/>
          <w:lang w:eastAsia="ru-RU"/>
        </w:rPr>
        <w:t> 2s</w:t>
      </w:r>
      <w:r w:rsidRPr="00B72110">
        <w:rPr>
          <w:rFonts w:ascii="Times New Roman" w:eastAsia="Times New Roman" w:hAnsi="Times New Roman" w:cs="Times New Roman"/>
          <w:color w:val="000000"/>
          <w:sz w:val="24"/>
          <w:szCs w:val="24"/>
          <w:vertAlign w:val="superscript"/>
          <w:lang w:eastAsia="ru-RU"/>
        </w:rPr>
        <w:t>2</w:t>
      </w:r>
      <w:r w:rsidRPr="00B72110">
        <w:rPr>
          <w:rFonts w:ascii="Times New Roman" w:eastAsia="Times New Roman" w:hAnsi="Times New Roman" w:cs="Times New Roman"/>
          <w:color w:val="000000"/>
          <w:sz w:val="24"/>
          <w:szCs w:val="24"/>
          <w:lang w:eastAsia="ru-RU"/>
        </w:rPr>
        <w:t> 2p</w:t>
      </w:r>
      <w:r w:rsidRPr="00B72110">
        <w:rPr>
          <w:rFonts w:ascii="Times New Roman" w:eastAsia="Times New Roman" w:hAnsi="Times New Roman" w:cs="Times New Roman"/>
          <w:color w:val="000000"/>
          <w:sz w:val="24"/>
          <w:szCs w:val="24"/>
          <w:vertAlign w:val="superscript"/>
          <w:lang w:eastAsia="ru-RU"/>
        </w:rPr>
        <w:t>6</w:t>
      </w:r>
      <w:r w:rsidRPr="00B72110">
        <w:rPr>
          <w:rFonts w:ascii="Times New Roman" w:eastAsia="Times New Roman" w:hAnsi="Times New Roman" w:cs="Times New Roman"/>
          <w:color w:val="000000"/>
          <w:sz w:val="24"/>
          <w:szCs w:val="24"/>
          <w:lang w:eastAsia="ru-RU"/>
        </w:rPr>
        <w:t> 3s</w:t>
      </w:r>
      <w:r w:rsidRPr="00B72110">
        <w:rPr>
          <w:rFonts w:ascii="Times New Roman" w:eastAsia="Times New Roman" w:hAnsi="Times New Roman" w:cs="Times New Roman"/>
          <w:color w:val="000000"/>
          <w:sz w:val="24"/>
          <w:szCs w:val="24"/>
          <w:vertAlign w:val="superscript"/>
          <w:lang w:eastAsia="ru-RU"/>
        </w:rPr>
        <w:t>2</w:t>
      </w:r>
      <w:r w:rsidRPr="00B72110">
        <w:rPr>
          <w:rFonts w:ascii="Times New Roman" w:eastAsia="Times New Roman" w:hAnsi="Times New Roman" w:cs="Times New Roman"/>
          <w:color w:val="000000"/>
          <w:sz w:val="24"/>
          <w:szCs w:val="24"/>
          <w:lang w:eastAsia="ru-RU"/>
        </w:rPr>
        <w:t> 3p</w:t>
      </w:r>
      <w:r w:rsidRPr="00B72110">
        <w:rPr>
          <w:rFonts w:ascii="Times New Roman" w:eastAsia="Times New Roman" w:hAnsi="Times New Roman" w:cs="Times New Roman"/>
          <w:color w:val="000000"/>
          <w:sz w:val="24"/>
          <w:szCs w:val="24"/>
          <w:vertAlign w:val="superscript"/>
          <w:lang w:eastAsia="ru-RU"/>
        </w:rPr>
        <w:t>6</w:t>
      </w:r>
      <w:r w:rsidRPr="00B72110">
        <w:rPr>
          <w:rFonts w:ascii="Times New Roman" w:eastAsia="Times New Roman" w:hAnsi="Times New Roman" w:cs="Times New Roman"/>
          <w:color w:val="000000"/>
          <w:sz w:val="24"/>
          <w:szCs w:val="24"/>
          <w:lang w:eastAsia="ru-RU"/>
        </w:rPr>
        <w:t> 4s</w:t>
      </w:r>
      <w:r w:rsidRPr="00B72110">
        <w:rPr>
          <w:rFonts w:ascii="Times New Roman" w:eastAsia="Times New Roman" w:hAnsi="Times New Roman" w:cs="Times New Roman"/>
          <w:color w:val="000000"/>
          <w:sz w:val="24"/>
          <w:szCs w:val="24"/>
          <w:vertAlign w:val="superscript"/>
          <w:lang w:eastAsia="ru-RU"/>
        </w:rPr>
        <w:t>1</w:t>
      </w:r>
      <w:r w:rsidRPr="00B72110">
        <w:rPr>
          <w:rFonts w:ascii="Times New Roman" w:eastAsia="Times New Roman" w:hAnsi="Times New Roman" w:cs="Times New Roman"/>
          <w:color w:val="000000"/>
          <w:sz w:val="24"/>
          <w:szCs w:val="24"/>
          <w:lang w:eastAsia="ru-RU"/>
        </w:rPr>
        <w:t> соответствует элементу:</w:t>
      </w:r>
      <w:r w:rsidRPr="00B72110">
        <w:rPr>
          <w:rFonts w:ascii="Times New Roman" w:eastAsia="Times New Roman" w:hAnsi="Times New Roman" w:cs="Times New Roman"/>
          <w:color w:val="000000"/>
          <w:sz w:val="24"/>
          <w:szCs w:val="24"/>
          <w:lang w:eastAsia="ru-RU"/>
        </w:rPr>
        <w:br/>
        <w:t xml:space="preserve">а) </w:t>
      </w:r>
      <w:proofErr w:type="gramStart"/>
      <w:r w:rsidRPr="00B72110">
        <w:rPr>
          <w:rFonts w:ascii="Times New Roman" w:eastAsia="Times New Roman" w:hAnsi="Times New Roman" w:cs="Times New Roman"/>
          <w:color w:val="000000"/>
          <w:sz w:val="24"/>
          <w:szCs w:val="24"/>
          <w:lang w:eastAsia="ru-RU"/>
        </w:rPr>
        <w:t>литию;   </w:t>
      </w:r>
      <w:proofErr w:type="gramEnd"/>
      <w:r w:rsidRPr="00B72110">
        <w:rPr>
          <w:rFonts w:ascii="Times New Roman" w:eastAsia="Times New Roman" w:hAnsi="Times New Roman" w:cs="Times New Roman"/>
          <w:color w:val="000000"/>
          <w:sz w:val="24"/>
          <w:szCs w:val="24"/>
          <w:lang w:eastAsia="ru-RU"/>
        </w:rPr>
        <w:t>                          в) калию;</w:t>
      </w:r>
      <w:r w:rsidRPr="00B72110">
        <w:rPr>
          <w:rFonts w:ascii="Times New Roman" w:eastAsia="Times New Roman" w:hAnsi="Times New Roman" w:cs="Times New Roman"/>
          <w:color w:val="000000"/>
          <w:sz w:val="24"/>
          <w:szCs w:val="24"/>
          <w:lang w:eastAsia="ru-RU"/>
        </w:rPr>
        <w:br/>
        <w:t>б) натрию;                           г) меди.</w:t>
      </w:r>
    </w:p>
    <w:p w14:paraId="7FD50B5D"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2B21FA87"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3. </w:t>
      </w:r>
      <w:r w:rsidRPr="00B72110">
        <w:rPr>
          <w:rFonts w:ascii="Times New Roman" w:eastAsia="Times New Roman" w:hAnsi="Times New Roman" w:cs="Times New Roman"/>
          <w:color w:val="000000"/>
          <w:sz w:val="24"/>
          <w:szCs w:val="24"/>
          <w:lang w:eastAsia="ru-RU"/>
        </w:rPr>
        <w:t>Радиус атома у элементов I группы главной подгруппы с увеличением заряда ядра (в группе ↓):</w:t>
      </w:r>
    </w:p>
    <w:p w14:paraId="5194DDBD"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xml:space="preserve">а) изменяется </w:t>
      </w:r>
      <w:proofErr w:type="gramStart"/>
      <w:r w:rsidRPr="00B72110">
        <w:rPr>
          <w:rFonts w:ascii="Times New Roman" w:eastAsia="Times New Roman" w:hAnsi="Times New Roman" w:cs="Times New Roman"/>
          <w:color w:val="000000"/>
          <w:sz w:val="24"/>
          <w:szCs w:val="24"/>
          <w:lang w:eastAsia="ru-RU"/>
        </w:rPr>
        <w:t>периодически;   </w:t>
      </w:r>
      <w:proofErr w:type="gramEnd"/>
      <w:r w:rsidRPr="00B72110">
        <w:rPr>
          <w:rFonts w:ascii="Times New Roman" w:eastAsia="Times New Roman" w:hAnsi="Times New Roman" w:cs="Times New Roman"/>
          <w:color w:val="000000"/>
          <w:sz w:val="24"/>
          <w:szCs w:val="24"/>
          <w:lang w:eastAsia="ru-RU"/>
        </w:rPr>
        <w:t>                в) не изменяется;                                          </w:t>
      </w:r>
    </w:p>
    <w:p w14:paraId="570B8D8D"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xml:space="preserve">б) </w:t>
      </w:r>
      <w:proofErr w:type="gramStart"/>
      <w:r w:rsidRPr="00B72110">
        <w:rPr>
          <w:rFonts w:ascii="Times New Roman" w:eastAsia="Times New Roman" w:hAnsi="Times New Roman" w:cs="Times New Roman"/>
          <w:color w:val="000000"/>
          <w:sz w:val="24"/>
          <w:szCs w:val="24"/>
          <w:lang w:eastAsia="ru-RU"/>
        </w:rPr>
        <w:t>увеличивается;   </w:t>
      </w:r>
      <w:proofErr w:type="gramEnd"/>
      <w:r w:rsidRPr="00B72110">
        <w:rPr>
          <w:rFonts w:ascii="Times New Roman" w:eastAsia="Times New Roman" w:hAnsi="Times New Roman" w:cs="Times New Roman"/>
          <w:color w:val="000000"/>
          <w:sz w:val="24"/>
          <w:szCs w:val="24"/>
          <w:lang w:eastAsia="ru-RU"/>
        </w:rPr>
        <w:t>                                  г) уменьшается.</w:t>
      </w:r>
    </w:p>
    <w:p w14:paraId="714237A8"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p w14:paraId="145E1548"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4. </w:t>
      </w:r>
      <w:r w:rsidRPr="00B72110">
        <w:rPr>
          <w:rFonts w:ascii="Times New Roman" w:eastAsia="Times New Roman" w:hAnsi="Times New Roman" w:cs="Times New Roman"/>
          <w:color w:val="000000"/>
          <w:sz w:val="24"/>
          <w:szCs w:val="24"/>
          <w:lang w:eastAsia="ru-RU"/>
        </w:rPr>
        <w:t>Щелочные металлы проявляют очень сильные:</w:t>
      </w:r>
      <w:r w:rsidRPr="00B72110">
        <w:rPr>
          <w:rFonts w:ascii="Times New Roman" w:eastAsia="Times New Roman" w:hAnsi="Times New Roman" w:cs="Times New Roman"/>
          <w:color w:val="000000"/>
          <w:sz w:val="24"/>
          <w:szCs w:val="24"/>
          <w:lang w:eastAsia="ru-RU"/>
        </w:rPr>
        <w:br/>
        <w:t xml:space="preserve">а) окислительные </w:t>
      </w:r>
      <w:proofErr w:type="gramStart"/>
      <w:r w:rsidRPr="00B72110">
        <w:rPr>
          <w:rFonts w:ascii="Times New Roman" w:eastAsia="Times New Roman" w:hAnsi="Times New Roman" w:cs="Times New Roman"/>
          <w:color w:val="000000"/>
          <w:sz w:val="24"/>
          <w:szCs w:val="24"/>
          <w:lang w:eastAsia="ru-RU"/>
        </w:rPr>
        <w:t>свойства;   </w:t>
      </w:r>
      <w:proofErr w:type="gramEnd"/>
      <w:r w:rsidRPr="00B72110">
        <w:rPr>
          <w:rFonts w:ascii="Times New Roman" w:eastAsia="Times New Roman" w:hAnsi="Times New Roman" w:cs="Times New Roman"/>
          <w:color w:val="000000"/>
          <w:sz w:val="24"/>
          <w:szCs w:val="24"/>
          <w:lang w:eastAsia="ru-RU"/>
        </w:rPr>
        <w:t>              в) восстановительные свойства;</w:t>
      </w:r>
      <w:r w:rsidRPr="00B72110">
        <w:rPr>
          <w:rFonts w:ascii="Times New Roman" w:eastAsia="Times New Roman" w:hAnsi="Times New Roman" w:cs="Times New Roman"/>
          <w:color w:val="000000"/>
          <w:sz w:val="24"/>
          <w:szCs w:val="24"/>
          <w:lang w:eastAsia="ru-RU"/>
        </w:rPr>
        <w:br/>
        <w:t>б) амфотерные свойства;                     г) нейтральные свойства.</w:t>
      </w:r>
    </w:p>
    <w:p w14:paraId="78631856"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0CA98964"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lastRenderedPageBreak/>
        <w:t>5. </w:t>
      </w:r>
      <w:r w:rsidRPr="00B72110">
        <w:rPr>
          <w:rFonts w:ascii="Times New Roman" w:eastAsia="Times New Roman" w:hAnsi="Times New Roman" w:cs="Times New Roman"/>
          <w:color w:val="000000"/>
          <w:sz w:val="24"/>
          <w:szCs w:val="24"/>
          <w:lang w:eastAsia="ru-RU"/>
        </w:rPr>
        <w:t>Во всех своих соединениях щелочные металлы проявляют степень окисления:</w:t>
      </w:r>
      <w:r w:rsidRPr="00B72110">
        <w:rPr>
          <w:rFonts w:ascii="Times New Roman" w:eastAsia="Times New Roman" w:hAnsi="Times New Roman" w:cs="Times New Roman"/>
          <w:color w:val="000000"/>
          <w:sz w:val="24"/>
          <w:szCs w:val="24"/>
          <w:lang w:eastAsia="ru-RU"/>
        </w:rPr>
        <w:br/>
        <w:t>а) +</w:t>
      </w:r>
      <w:proofErr w:type="gramStart"/>
      <w:r w:rsidRPr="00B72110">
        <w:rPr>
          <w:rFonts w:ascii="Times New Roman" w:eastAsia="Times New Roman" w:hAnsi="Times New Roman" w:cs="Times New Roman"/>
          <w:color w:val="000000"/>
          <w:sz w:val="24"/>
          <w:szCs w:val="24"/>
          <w:lang w:eastAsia="ru-RU"/>
        </w:rPr>
        <w:t>1;   </w:t>
      </w:r>
      <w:proofErr w:type="gramEnd"/>
      <w:r w:rsidRPr="00B72110">
        <w:rPr>
          <w:rFonts w:ascii="Times New Roman" w:eastAsia="Times New Roman" w:hAnsi="Times New Roman" w:cs="Times New Roman"/>
          <w:color w:val="000000"/>
          <w:sz w:val="24"/>
          <w:szCs w:val="24"/>
          <w:lang w:eastAsia="ru-RU"/>
        </w:rPr>
        <w:t>                                в) +2;</w:t>
      </w:r>
      <w:r w:rsidRPr="00B72110">
        <w:rPr>
          <w:rFonts w:ascii="Times New Roman" w:eastAsia="Times New Roman" w:hAnsi="Times New Roman" w:cs="Times New Roman"/>
          <w:color w:val="000000"/>
          <w:sz w:val="24"/>
          <w:szCs w:val="24"/>
          <w:lang w:eastAsia="ru-RU"/>
        </w:rPr>
        <w:br/>
        <w:t>б) +3;                                    г) +4.</w:t>
      </w:r>
    </w:p>
    <w:p w14:paraId="5F087567"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628CD379"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6. </w:t>
      </w:r>
      <w:r w:rsidRPr="00B72110">
        <w:rPr>
          <w:rFonts w:ascii="Times New Roman" w:eastAsia="Times New Roman" w:hAnsi="Times New Roman" w:cs="Times New Roman"/>
          <w:color w:val="000000"/>
          <w:sz w:val="24"/>
          <w:szCs w:val="24"/>
          <w:lang w:eastAsia="ru-RU"/>
        </w:rPr>
        <w:t>К физическим свойствам щелочных металлов не относится:</w:t>
      </w:r>
      <w:r w:rsidRPr="00B72110">
        <w:rPr>
          <w:rFonts w:ascii="Times New Roman" w:eastAsia="Times New Roman" w:hAnsi="Times New Roman" w:cs="Times New Roman"/>
          <w:color w:val="000000"/>
          <w:sz w:val="24"/>
          <w:szCs w:val="24"/>
          <w:lang w:eastAsia="ru-RU"/>
        </w:rPr>
        <w:br/>
        <w:t>а) серебристо-</w:t>
      </w:r>
      <w:proofErr w:type="gramStart"/>
      <w:r w:rsidRPr="00B72110">
        <w:rPr>
          <w:rFonts w:ascii="Times New Roman" w:eastAsia="Times New Roman" w:hAnsi="Times New Roman" w:cs="Times New Roman"/>
          <w:color w:val="000000"/>
          <w:sz w:val="24"/>
          <w:szCs w:val="24"/>
          <w:lang w:eastAsia="ru-RU"/>
        </w:rPr>
        <w:t>белые;   </w:t>
      </w:r>
      <w:proofErr w:type="gramEnd"/>
      <w:r w:rsidRPr="00B72110">
        <w:rPr>
          <w:rFonts w:ascii="Times New Roman" w:eastAsia="Times New Roman" w:hAnsi="Times New Roman" w:cs="Times New Roman"/>
          <w:color w:val="000000"/>
          <w:sz w:val="24"/>
          <w:szCs w:val="24"/>
          <w:lang w:eastAsia="ru-RU"/>
        </w:rPr>
        <w:t xml:space="preserve">            в) хорошие </w:t>
      </w:r>
      <w:proofErr w:type="spellStart"/>
      <w:r w:rsidRPr="00B72110">
        <w:rPr>
          <w:rFonts w:ascii="Times New Roman" w:eastAsia="Times New Roman" w:hAnsi="Times New Roman" w:cs="Times New Roman"/>
          <w:color w:val="000000"/>
          <w:sz w:val="24"/>
          <w:szCs w:val="24"/>
          <w:lang w:eastAsia="ru-RU"/>
        </w:rPr>
        <w:t>электропроводники</w:t>
      </w:r>
      <w:proofErr w:type="spellEnd"/>
      <w:r w:rsidRPr="00B72110">
        <w:rPr>
          <w:rFonts w:ascii="Times New Roman" w:eastAsia="Times New Roman" w:hAnsi="Times New Roman" w:cs="Times New Roman"/>
          <w:color w:val="000000"/>
          <w:sz w:val="24"/>
          <w:szCs w:val="24"/>
          <w:lang w:eastAsia="ru-RU"/>
        </w:rPr>
        <w:t>;</w:t>
      </w:r>
      <w:r w:rsidRPr="00B72110">
        <w:rPr>
          <w:rFonts w:ascii="Times New Roman" w:eastAsia="Times New Roman" w:hAnsi="Times New Roman" w:cs="Times New Roman"/>
          <w:color w:val="000000"/>
          <w:sz w:val="24"/>
          <w:szCs w:val="24"/>
          <w:lang w:eastAsia="ru-RU"/>
        </w:rPr>
        <w:br/>
        <w:t>б) мягкие и легкие;                   г) тугоплавкие.</w:t>
      </w:r>
    </w:p>
    <w:p w14:paraId="4F99A7BE"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54C4F53F"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7. </w:t>
      </w:r>
      <w:r w:rsidRPr="00B72110">
        <w:rPr>
          <w:rFonts w:ascii="Times New Roman" w:eastAsia="Times New Roman" w:hAnsi="Times New Roman" w:cs="Times New Roman"/>
          <w:color w:val="000000"/>
          <w:sz w:val="24"/>
          <w:szCs w:val="24"/>
          <w:lang w:eastAsia="ru-RU"/>
        </w:rPr>
        <w:t>При взаимодействии элементов I группы главной подгруппы с водой образуется:  </w:t>
      </w:r>
    </w:p>
    <w:p w14:paraId="230147D5"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xml:space="preserve">а) </w:t>
      </w:r>
      <w:proofErr w:type="gramStart"/>
      <w:r w:rsidRPr="00B72110">
        <w:rPr>
          <w:rFonts w:ascii="Times New Roman" w:eastAsia="Times New Roman" w:hAnsi="Times New Roman" w:cs="Times New Roman"/>
          <w:color w:val="000000"/>
          <w:sz w:val="24"/>
          <w:szCs w:val="24"/>
          <w:lang w:eastAsia="ru-RU"/>
        </w:rPr>
        <w:t>кислота;   </w:t>
      </w:r>
      <w:proofErr w:type="gramEnd"/>
      <w:r w:rsidRPr="00B72110">
        <w:rPr>
          <w:rFonts w:ascii="Times New Roman" w:eastAsia="Times New Roman" w:hAnsi="Times New Roman" w:cs="Times New Roman"/>
          <w:color w:val="000000"/>
          <w:sz w:val="24"/>
          <w:szCs w:val="24"/>
          <w:lang w:eastAsia="ru-RU"/>
        </w:rPr>
        <w:t>                                         в) оксид и выделяется водород;</w:t>
      </w:r>
      <w:r w:rsidRPr="00B72110">
        <w:rPr>
          <w:rFonts w:ascii="Times New Roman" w:eastAsia="Times New Roman" w:hAnsi="Times New Roman" w:cs="Times New Roman"/>
          <w:color w:val="000000"/>
          <w:sz w:val="24"/>
          <w:szCs w:val="24"/>
          <w:lang w:eastAsia="ru-RU"/>
        </w:rPr>
        <w:br/>
        <w:t>б) щелочь и выделяется водород;       г) соль.</w:t>
      </w:r>
    </w:p>
    <w:p w14:paraId="032D76F9"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0239D19A"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8. </w:t>
      </w:r>
      <w:r w:rsidRPr="00B72110">
        <w:rPr>
          <w:rFonts w:ascii="Times New Roman" w:eastAsia="Times New Roman" w:hAnsi="Times New Roman" w:cs="Times New Roman"/>
          <w:color w:val="000000"/>
          <w:sz w:val="24"/>
          <w:szCs w:val="24"/>
          <w:lang w:eastAsia="ru-RU"/>
        </w:rPr>
        <w:t>При взаимодействии кислорода со щелочными металлами пероксид образуется только с:    </w:t>
      </w:r>
    </w:p>
    <w:p w14:paraId="7F2ABBB0"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xml:space="preserve">а) </w:t>
      </w:r>
      <w:proofErr w:type="gramStart"/>
      <w:r w:rsidRPr="00B72110">
        <w:rPr>
          <w:rFonts w:ascii="Times New Roman" w:eastAsia="Times New Roman" w:hAnsi="Times New Roman" w:cs="Times New Roman"/>
          <w:color w:val="000000"/>
          <w:sz w:val="24"/>
          <w:szCs w:val="24"/>
          <w:lang w:eastAsia="ru-RU"/>
        </w:rPr>
        <w:t>литием;   </w:t>
      </w:r>
      <w:proofErr w:type="gramEnd"/>
      <w:r w:rsidRPr="00B72110">
        <w:rPr>
          <w:rFonts w:ascii="Times New Roman" w:eastAsia="Times New Roman" w:hAnsi="Times New Roman" w:cs="Times New Roman"/>
          <w:color w:val="000000"/>
          <w:sz w:val="24"/>
          <w:szCs w:val="24"/>
          <w:lang w:eastAsia="ru-RU"/>
        </w:rPr>
        <w:t>                            в) цезием</w:t>
      </w:r>
      <w:r w:rsidRPr="00B72110">
        <w:rPr>
          <w:rFonts w:ascii="Times New Roman" w:eastAsia="Times New Roman" w:hAnsi="Times New Roman" w:cs="Times New Roman"/>
          <w:color w:val="000000"/>
          <w:sz w:val="24"/>
          <w:szCs w:val="24"/>
          <w:lang w:eastAsia="ru-RU"/>
        </w:rPr>
        <w:br/>
        <w:t>б) натрием;                             г) рубидием.</w:t>
      </w:r>
    </w:p>
    <w:p w14:paraId="256F4F5D"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3A445B82"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9</w:t>
      </w:r>
      <w:r w:rsidRPr="00B72110">
        <w:rPr>
          <w:rFonts w:ascii="Times New Roman" w:eastAsia="Times New Roman" w:hAnsi="Times New Roman" w:cs="Times New Roman"/>
          <w:color w:val="000000"/>
          <w:sz w:val="24"/>
          <w:szCs w:val="24"/>
          <w:lang w:eastAsia="ru-RU"/>
        </w:rPr>
        <w:t>. Натрий и калий хранят в керосине, потому что они:</w:t>
      </w:r>
      <w:r w:rsidRPr="00B72110">
        <w:rPr>
          <w:rFonts w:ascii="Times New Roman" w:eastAsia="Times New Roman" w:hAnsi="Times New Roman" w:cs="Times New Roman"/>
          <w:color w:val="000000"/>
          <w:sz w:val="24"/>
          <w:szCs w:val="24"/>
          <w:lang w:eastAsia="ru-RU"/>
        </w:rPr>
        <w:br/>
        <w:t xml:space="preserve">а) имеют резкий </w:t>
      </w:r>
      <w:proofErr w:type="gramStart"/>
      <w:r w:rsidRPr="00B72110">
        <w:rPr>
          <w:rFonts w:ascii="Times New Roman" w:eastAsia="Times New Roman" w:hAnsi="Times New Roman" w:cs="Times New Roman"/>
          <w:color w:val="000000"/>
          <w:sz w:val="24"/>
          <w:szCs w:val="24"/>
          <w:lang w:eastAsia="ru-RU"/>
        </w:rPr>
        <w:t>запах;   </w:t>
      </w:r>
      <w:proofErr w:type="gramEnd"/>
      <w:r w:rsidRPr="00B72110">
        <w:rPr>
          <w:rFonts w:ascii="Times New Roman" w:eastAsia="Times New Roman" w:hAnsi="Times New Roman" w:cs="Times New Roman"/>
          <w:color w:val="000000"/>
          <w:sz w:val="24"/>
          <w:szCs w:val="24"/>
          <w:lang w:eastAsia="ru-RU"/>
        </w:rPr>
        <w:t>            в) легко окисляются на воздухе;</w:t>
      </w:r>
      <w:r w:rsidRPr="00B72110">
        <w:rPr>
          <w:rFonts w:ascii="Times New Roman" w:eastAsia="Times New Roman" w:hAnsi="Times New Roman" w:cs="Times New Roman"/>
          <w:color w:val="000000"/>
          <w:sz w:val="24"/>
          <w:szCs w:val="24"/>
          <w:lang w:eastAsia="ru-RU"/>
        </w:rPr>
        <w:br/>
        <w:t>б) очень легкие;                           г) сильные окислители</w:t>
      </w:r>
    </w:p>
    <w:p w14:paraId="6B7750F5"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p w14:paraId="5B69B2D3"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r w:rsidRPr="00B72110">
        <w:rPr>
          <w:rFonts w:ascii="Times New Roman" w:eastAsia="Times New Roman" w:hAnsi="Times New Roman" w:cs="Times New Roman"/>
          <w:color w:val="5C5C5C"/>
          <w:sz w:val="24"/>
          <w:szCs w:val="24"/>
          <w:lang w:eastAsia="ru-RU"/>
        </w:rPr>
        <w:t> </w:t>
      </w:r>
    </w:p>
    <w:p w14:paraId="00FE312E"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br w:type="textWrapping" w:clear="all"/>
      </w:r>
    </w:p>
    <w:p w14:paraId="32B17419" w14:textId="77777777" w:rsidR="00B72110" w:rsidRPr="00B72110" w:rsidRDefault="00B72110" w:rsidP="00B72110">
      <w:pPr>
        <w:shd w:val="clear" w:color="auto" w:fill="FFFFFF"/>
        <w:spacing w:after="0" w:line="240" w:lineRule="auto"/>
        <w:ind w:left="34"/>
        <w:jc w:val="right"/>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Приложение 2</w:t>
      </w:r>
    </w:p>
    <w:p w14:paraId="5CBFBA60" w14:textId="77777777" w:rsidR="00B72110" w:rsidRPr="00B72110" w:rsidRDefault="00B72110" w:rsidP="00B72110">
      <w:pPr>
        <w:shd w:val="clear" w:color="auto" w:fill="FFFFFF"/>
        <w:spacing w:after="0" w:line="240" w:lineRule="auto"/>
        <w:ind w:left="34"/>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425DCB4E" w14:textId="2AADD9E8"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1 группа</w:t>
      </w:r>
      <w:r w:rsidRPr="00B72110">
        <w:rPr>
          <w:rFonts w:ascii="Times New Roman" w:eastAsia="Times New Roman" w:hAnsi="Times New Roman" w:cs="Times New Roman"/>
          <w:color w:val="000000"/>
          <w:sz w:val="24"/>
          <w:szCs w:val="24"/>
          <w:lang w:eastAsia="ru-RU"/>
        </w:rPr>
        <w:t xml:space="preserve"> выполняет задания по изучению химических свойств оксидов щелочных металлов на примере оксида </w:t>
      </w:r>
      <w:r w:rsidR="006E69E2">
        <w:rPr>
          <w:rFonts w:ascii="Times New Roman" w:eastAsia="Times New Roman" w:hAnsi="Times New Roman" w:cs="Times New Roman"/>
          <w:color w:val="000000"/>
          <w:sz w:val="24"/>
          <w:szCs w:val="24"/>
          <w:lang w:eastAsia="ru-RU"/>
        </w:rPr>
        <w:t>лития</w:t>
      </w:r>
      <w:r w:rsidRPr="00B72110">
        <w:rPr>
          <w:rFonts w:ascii="Times New Roman" w:eastAsia="Times New Roman" w:hAnsi="Times New Roman" w:cs="Times New Roman"/>
          <w:color w:val="000000"/>
          <w:sz w:val="24"/>
          <w:szCs w:val="24"/>
          <w:lang w:eastAsia="ru-RU"/>
        </w:rPr>
        <w:t>.</w:t>
      </w:r>
    </w:p>
    <w:p w14:paraId="234D4A00"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p w14:paraId="671CB398" w14:textId="0C3DD18E"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u w:val="single"/>
          <w:lang w:eastAsia="ru-RU"/>
        </w:rPr>
        <w:t>Цель:</w:t>
      </w:r>
      <w:r w:rsidRPr="00B72110">
        <w:rPr>
          <w:rFonts w:ascii="Times New Roman" w:eastAsia="Times New Roman" w:hAnsi="Times New Roman" w:cs="Times New Roman"/>
          <w:color w:val="000000"/>
          <w:sz w:val="24"/>
          <w:szCs w:val="24"/>
          <w:lang w:eastAsia="ru-RU"/>
        </w:rPr>
        <w:t xml:space="preserve"> выяснить химические свойства оксида </w:t>
      </w:r>
      <w:r w:rsidR="006E69E2">
        <w:rPr>
          <w:rFonts w:ascii="Times New Roman" w:eastAsia="Times New Roman" w:hAnsi="Times New Roman" w:cs="Times New Roman"/>
          <w:color w:val="000000"/>
          <w:sz w:val="24"/>
          <w:szCs w:val="24"/>
          <w:lang w:eastAsia="ru-RU"/>
        </w:rPr>
        <w:t>лития</w:t>
      </w:r>
      <w:r w:rsidRPr="00B72110">
        <w:rPr>
          <w:rFonts w:ascii="Times New Roman" w:eastAsia="Times New Roman" w:hAnsi="Times New Roman" w:cs="Times New Roman"/>
          <w:color w:val="000000"/>
          <w:sz w:val="24"/>
          <w:szCs w:val="24"/>
          <w:lang w:eastAsia="ru-RU"/>
        </w:rPr>
        <w:t>.</w:t>
      </w:r>
    </w:p>
    <w:p w14:paraId="5322C701"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p w14:paraId="783943B5" w14:textId="77777777" w:rsidR="00B72110" w:rsidRPr="00B72110" w:rsidRDefault="00B72110" w:rsidP="00B72110">
      <w:pPr>
        <w:shd w:val="clear" w:color="auto" w:fill="FFFFFF"/>
        <w:spacing w:after="240" w:line="240" w:lineRule="auto"/>
        <w:ind w:left="34"/>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i/>
          <w:iCs/>
          <w:color w:val="000000"/>
          <w:sz w:val="24"/>
          <w:szCs w:val="24"/>
          <w:u w:val="single"/>
          <w:lang w:eastAsia="ru-RU"/>
        </w:rPr>
        <w:t>Инструкция</w:t>
      </w:r>
    </w:p>
    <w:p w14:paraId="47E7687F" w14:textId="1DD20071"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i/>
          <w:iCs/>
          <w:color w:val="000000"/>
          <w:sz w:val="24"/>
          <w:szCs w:val="24"/>
          <w:lang w:eastAsia="ru-RU"/>
        </w:rPr>
        <w:t xml:space="preserve">1. Написать уравнение реакции оксида </w:t>
      </w:r>
      <w:r w:rsidR="00FC6464">
        <w:rPr>
          <w:rFonts w:ascii="Times New Roman" w:eastAsia="Times New Roman" w:hAnsi="Times New Roman" w:cs="Times New Roman"/>
          <w:i/>
          <w:iCs/>
          <w:color w:val="000000"/>
          <w:sz w:val="24"/>
          <w:szCs w:val="24"/>
          <w:lang w:eastAsia="ru-RU"/>
        </w:rPr>
        <w:t>лития</w:t>
      </w:r>
      <w:r w:rsidRPr="00B72110">
        <w:rPr>
          <w:rFonts w:ascii="Times New Roman" w:eastAsia="Times New Roman" w:hAnsi="Times New Roman" w:cs="Times New Roman"/>
          <w:i/>
          <w:iCs/>
          <w:color w:val="000000"/>
          <w:sz w:val="24"/>
          <w:szCs w:val="24"/>
          <w:lang w:eastAsia="ru-RU"/>
        </w:rPr>
        <w:t xml:space="preserve"> с водой.</w:t>
      </w:r>
    </w:p>
    <w:p w14:paraId="13A09FCA" w14:textId="6C68D125" w:rsidR="00B72110" w:rsidRPr="00B72110" w:rsidRDefault="00B72110" w:rsidP="00B72110">
      <w:pPr>
        <w:shd w:val="clear" w:color="auto" w:fill="FFFFFF"/>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i/>
          <w:iCs/>
          <w:color w:val="000000"/>
          <w:sz w:val="24"/>
          <w:szCs w:val="24"/>
          <w:lang w:eastAsia="ru-RU"/>
        </w:rPr>
        <w:t xml:space="preserve">2. Написать уравнение реакции оксида </w:t>
      </w:r>
      <w:r w:rsidR="00505A33">
        <w:rPr>
          <w:rFonts w:ascii="Times New Roman" w:eastAsia="Times New Roman" w:hAnsi="Times New Roman" w:cs="Times New Roman"/>
          <w:i/>
          <w:iCs/>
          <w:color w:val="000000"/>
          <w:sz w:val="24"/>
          <w:szCs w:val="24"/>
          <w:lang w:eastAsia="ru-RU"/>
        </w:rPr>
        <w:t>лития</w:t>
      </w:r>
      <w:r w:rsidRPr="00B72110">
        <w:rPr>
          <w:rFonts w:ascii="Times New Roman" w:eastAsia="Times New Roman" w:hAnsi="Times New Roman" w:cs="Times New Roman"/>
          <w:i/>
          <w:iCs/>
          <w:color w:val="000000"/>
          <w:sz w:val="24"/>
          <w:szCs w:val="24"/>
          <w:lang w:eastAsia="ru-RU"/>
        </w:rPr>
        <w:t xml:space="preserve"> с серной кислотой</w:t>
      </w:r>
    </w:p>
    <w:p w14:paraId="141EBF15" w14:textId="73B96501"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i/>
          <w:iCs/>
          <w:color w:val="000000"/>
          <w:sz w:val="24"/>
          <w:szCs w:val="24"/>
          <w:lang w:eastAsia="ru-RU"/>
        </w:rPr>
        <w:lastRenderedPageBreak/>
        <w:t xml:space="preserve">3. Написать уравнение реакции оксида </w:t>
      </w:r>
      <w:r w:rsidR="00505A33">
        <w:rPr>
          <w:rFonts w:ascii="Times New Roman" w:eastAsia="Times New Roman" w:hAnsi="Times New Roman" w:cs="Times New Roman"/>
          <w:i/>
          <w:iCs/>
          <w:color w:val="000000"/>
          <w:sz w:val="24"/>
          <w:szCs w:val="24"/>
          <w:lang w:eastAsia="ru-RU"/>
        </w:rPr>
        <w:t>лития</w:t>
      </w:r>
      <w:r w:rsidRPr="00B72110">
        <w:rPr>
          <w:rFonts w:ascii="Times New Roman" w:eastAsia="Times New Roman" w:hAnsi="Times New Roman" w:cs="Times New Roman"/>
          <w:i/>
          <w:iCs/>
          <w:color w:val="000000"/>
          <w:sz w:val="24"/>
          <w:szCs w:val="24"/>
          <w:lang w:eastAsia="ru-RU"/>
        </w:rPr>
        <w:t xml:space="preserve"> с оксидом углерода (IV) - углекислый газ</w:t>
      </w:r>
    </w:p>
    <w:p w14:paraId="7A955308"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4D9F41E8"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Сказать о цели работы и сделать вывод о химических свойствах оксидов щелочных металлов.</w:t>
      </w:r>
    </w:p>
    <w:p w14:paraId="71B03F9D"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i/>
          <w:iCs/>
          <w:color w:val="000000"/>
          <w:sz w:val="24"/>
          <w:szCs w:val="24"/>
          <w:lang w:eastAsia="ru-RU"/>
        </w:rPr>
        <w:t> </w:t>
      </w:r>
    </w:p>
    <w:p w14:paraId="11855E2D" w14:textId="77777777" w:rsidR="00B72110" w:rsidRPr="00B72110" w:rsidRDefault="00B72110" w:rsidP="00B72110">
      <w:pPr>
        <w:shd w:val="clear" w:color="auto" w:fill="FFFFFF"/>
        <w:spacing w:after="240" w:line="240" w:lineRule="auto"/>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ВЫВОД: оксиды ЩМ способны реагировать с ____________________________________</w:t>
      </w:r>
    </w:p>
    <w:p w14:paraId="447AACCE" w14:textId="77777777" w:rsidR="00B72110" w:rsidRPr="00B72110" w:rsidRDefault="00B72110" w:rsidP="00B72110">
      <w:pPr>
        <w:shd w:val="clear" w:color="auto" w:fill="FFFFFF"/>
        <w:spacing w:after="240" w:line="240" w:lineRule="auto"/>
        <w:ind w:left="34"/>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r w:rsidRPr="00B72110">
        <w:rPr>
          <w:rFonts w:ascii="Times New Roman" w:eastAsia="Times New Roman" w:hAnsi="Times New Roman" w:cs="Times New Roman"/>
          <w:b/>
          <w:bCs/>
          <w:color w:val="5C5C5C"/>
          <w:sz w:val="24"/>
          <w:szCs w:val="24"/>
          <w:lang w:eastAsia="ru-RU"/>
        </w:rPr>
        <w:t> </w:t>
      </w:r>
    </w:p>
    <w:p w14:paraId="3144271D" w14:textId="77777777" w:rsidR="00B72110" w:rsidRPr="00B72110" w:rsidRDefault="00B72110" w:rsidP="00B72110">
      <w:pPr>
        <w:shd w:val="clear" w:color="auto" w:fill="FFFFFF"/>
        <w:spacing w:after="240" w:line="240" w:lineRule="auto"/>
        <w:ind w:left="34"/>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1E9D59EE" w14:textId="77777777" w:rsidR="00B72110" w:rsidRPr="00B72110" w:rsidRDefault="00B72110" w:rsidP="00B72110">
      <w:pPr>
        <w:shd w:val="clear" w:color="auto" w:fill="FFFFFF"/>
        <w:spacing w:after="240" w:line="240" w:lineRule="auto"/>
        <w:ind w:left="34"/>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2 группа</w:t>
      </w:r>
      <w:r w:rsidRPr="00B72110">
        <w:rPr>
          <w:rFonts w:ascii="Times New Roman" w:eastAsia="Times New Roman" w:hAnsi="Times New Roman" w:cs="Times New Roman"/>
          <w:color w:val="000000"/>
          <w:sz w:val="24"/>
          <w:szCs w:val="24"/>
          <w:lang w:eastAsia="ru-RU"/>
        </w:rPr>
        <w:t> выполняет задание по изучению химических свойств гидроксидов щелочных металлов на примере гидроксида натрия.</w:t>
      </w:r>
    </w:p>
    <w:p w14:paraId="158FC380" w14:textId="77777777" w:rsidR="00B72110" w:rsidRPr="00B72110" w:rsidRDefault="00B72110" w:rsidP="00B72110">
      <w:pPr>
        <w:shd w:val="clear" w:color="auto" w:fill="FFFFFF"/>
        <w:spacing w:after="240" w:line="240" w:lineRule="auto"/>
        <w:ind w:left="34"/>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br/>
      </w:r>
      <w:r w:rsidRPr="00B72110">
        <w:rPr>
          <w:rFonts w:ascii="Times New Roman" w:eastAsia="Times New Roman" w:hAnsi="Times New Roman" w:cs="Times New Roman"/>
          <w:color w:val="000000"/>
          <w:sz w:val="24"/>
          <w:szCs w:val="24"/>
          <w:u w:val="single"/>
          <w:lang w:eastAsia="ru-RU"/>
        </w:rPr>
        <w:t>Цель:</w:t>
      </w:r>
      <w:r w:rsidRPr="00B72110">
        <w:rPr>
          <w:rFonts w:ascii="Times New Roman" w:eastAsia="Times New Roman" w:hAnsi="Times New Roman" w:cs="Times New Roman"/>
          <w:color w:val="000000"/>
          <w:sz w:val="24"/>
          <w:szCs w:val="24"/>
          <w:lang w:eastAsia="ru-RU"/>
        </w:rPr>
        <w:t> экспериментально доказать химические свойства гидроксида натрия.</w:t>
      </w:r>
    </w:p>
    <w:p w14:paraId="474BB647" w14:textId="77777777" w:rsidR="00B72110" w:rsidRPr="00B72110" w:rsidRDefault="00B72110" w:rsidP="00B72110">
      <w:pPr>
        <w:shd w:val="clear" w:color="auto" w:fill="FFFFFF"/>
        <w:spacing w:after="240" w:line="240" w:lineRule="auto"/>
        <w:ind w:left="34"/>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p w14:paraId="3E9CA526" w14:textId="77777777" w:rsidR="00B72110" w:rsidRPr="00B72110" w:rsidRDefault="00B72110" w:rsidP="00B72110">
      <w:pPr>
        <w:shd w:val="clear" w:color="auto" w:fill="FFFFFF"/>
        <w:spacing w:after="240" w:line="240" w:lineRule="auto"/>
        <w:ind w:left="34"/>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i/>
          <w:iCs/>
          <w:color w:val="000000"/>
          <w:sz w:val="24"/>
          <w:szCs w:val="24"/>
          <w:u w:val="single"/>
          <w:lang w:eastAsia="ru-RU"/>
        </w:rPr>
        <w:t>Инструкция</w:t>
      </w:r>
    </w:p>
    <w:p w14:paraId="1A78771A" w14:textId="77777777" w:rsidR="00B72110" w:rsidRPr="00B72110" w:rsidRDefault="00B72110" w:rsidP="00B72110">
      <w:pPr>
        <w:shd w:val="clear" w:color="auto" w:fill="FFFFFF"/>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i/>
          <w:iCs/>
          <w:color w:val="000000"/>
          <w:sz w:val="24"/>
          <w:szCs w:val="24"/>
          <w:lang w:eastAsia="ru-RU"/>
        </w:rPr>
        <w:t>1. Налейте в чистую пробирку гидроксид натрия, добавьте несколько капель фенолфталеина. Что наблюдаете? На какую среду раствора указывает цвет в пробирке?</w:t>
      </w:r>
    </w:p>
    <w:p w14:paraId="1A7DE130"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i/>
          <w:iCs/>
          <w:color w:val="000000"/>
          <w:sz w:val="24"/>
          <w:szCs w:val="24"/>
          <w:lang w:eastAsia="ru-RU"/>
        </w:rPr>
        <w:t>2. Добавьте в эту же пробирку раствор соляной кислоты. Что наблюдаете? Запишите уравнение реакции.</w:t>
      </w:r>
      <w:r w:rsidRPr="00B72110">
        <w:rPr>
          <w:rFonts w:ascii="Times New Roman" w:eastAsia="Times New Roman" w:hAnsi="Times New Roman" w:cs="Times New Roman"/>
          <w:i/>
          <w:iCs/>
          <w:color w:val="000000"/>
          <w:sz w:val="24"/>
          <w:szCs w:val="24"/>
          <w:lang w:eastAsia="ru-RU"/>
        </w:rPr>
        <w:br/>
      </w:r>
      <w:proofErr w:type="gramStart"/>
      <w:r w:rsidRPr="00B72110">
        <w:rPr>
          <w:rFonts w:ascii="Times New Roman" w:eastAsia="Times New Roman" w:hAnsi="Times New Roman" w:cs="Times New Roman"/>
          <w:i/>
          <w:iCs/>
          <w:color w:val="000000"/>
          <w:sz w:val="24"/>
          <w:szCs w:val="24"/>
          <w:lang w:eastAsia="ru-RU"/>
        </w:rPr>
        <w:t>3.Налейте</w:t>
      </w:r>
      <w:proofErr w:type="gramEnd"/>
      <w:r w:rsidRPr="00B72110">
        <w:rPr>
          <w:rFonts w:ascii="Times New Roman" w:eastAsia="Times New Roman" w:hAnsi="Times New Roman" w:cs="Times New Roman"/>
          <w:i/>
          <w:iCs/>
          <w:color w:val="000000"/>
          <w:sz w:val="24"/>
          <w:szCs w:val="24"/>
          <w:lang w:eastAsia="ru-RU"/>
        </w:rPr>
        <w:t xml:space="preserve"> в чистую пробирку гидроксид натрия и добавьте раствор сульфата меди. Что наблюдаете? Запишите уравнение реакции.</w:t>
      </w:r>
    </w:p>
    <w:p w14:paraId="6A349F83"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i/>
          <w:iCs/>
          <w:color w:val="000000"/>
          <w:sz w:val="24"/>
          <w:szCs w:val="24"/>
          <w:lang w:eastAsia="ru-RU"/>
        </w:rPr>
        <w:t>4. Получите гидроксид цинка: к хлориду цинка добавьте по каплям (осторожно) гидроксид натрия. Что наблюдаете? Запишите уравнение реакции.</w:t>
      </w:r>
    </w:p>
    <w:p w14:paraId="7FD863D1"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i/>
          <w:iCs/>
          <w:color w:val="000000"/>
          <w:sz w:val="24"/>
          <w:szCs w:val="24"/>
          <w:lang w:eastAsia="ru-RU"/>
        </w:rPr>
        <w:t>5. В пробирку с гидроксидом цинка (амфотерный) осторожно (по каплям) добавьте гидроксид натрия (до полного растворения осадка). Что наблюдаете? Запишите уравнение реакции.</w:t>
      </w:r>
      <w:r w:rsidRPr="00B72110">
        <w:rPr>
          <w:rFonts w:ascii="Times New Roman" w:eastAsia="Times New Roman" w:hAnsi="Times New Roman" w:cs="Times New Roman"/>
          <w:i/>
          <w:iCs/>
          <w:color w:val="000000"/>
          <w:sz w:val="24"/>
          <w:szCs w:val="24"/>
          <w:lang w:eastAsia="ru-RU"/>
        </w:rPr>
        <w:br/>
        <w:t>6. Напишите уравнение реакции взаимодействия гидроксида натрия с углекислым газом</w:t>
      </w:r>
    </w:p>
    <w:p w14:paraId="2B7A331A" w14:textId="77777777" w:rsidR="00B72110" w:rsidRPr="00B72110" w:rsidRDefault="00B72110" w:rsidP="00B72110">
      <w:pPr>
        <w:shd w:val="clear" w:color="auto" w:fill="FFFFFF"/>
        <w:spacing w:after="240" w:line="240" w:lineRule="auto"/>
        <w:ind w:left="34"/>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0A072EC3" w14:textId="77777777" w:rsidR="00B72110" w:rsidRPr="00B72110" w:rsidRDefault="00B72110" w:rsidP="00B72110">
      <w:pPr>
        <w:shd w:val="clear" w:color="auto" w:fill="FFFFFF"/>
        <w:spacing w:after="240" w:line="240" w:lineRule="auto"/>
        <w:ind w:left="34"/>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Сказать о цели работы и сделать вывод о химических свойствах гидроксидов щелочных металлов.</w:t>
      </w:r>
    </w:p>
    <w:p w14:paraId="509998CD" w14:textId="77777777" w:rsidR="00B72110" w:rsidRPr="00B72110" w:rsidRDefault="00B72110" w:rsidP="00B72110">
      <w:pPr>
        <w:shd w:val="clear" w:color="auto" w:fill="FFFFFF"/>
        <w:spacing w:after="240" w:line="240" w:lineRule="auto"/>
        <w:ind w:left="34"/>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2F87BF86" w14:textId="77777777" w:rsidR="00B72110" w:rsidRPr="00B72110" w:rsidRDefault="00B72110" w:rsidP="00B72110">
      <w:pPr>
        <w:shd w:val="clear" w:color="auto" w:fill="FFFFFF"/>
        <w:spacing w:after="240" w:line="240" w:lineRule="auto"/>
        <w:ind w:left="34"/>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xml:space="preserve">ВЫВОД: гидроксиды ЩМ способны реагировать </w:t>
      </w:r>
      <w:proofErr w:type="gramStart"/>
      <w:r w:rsidRPr="00B72110">
        <w:rPr>
          <w:rFonts w:ascii="Times New Roman" w:eastAsia="Times New Roman" w:hAnsi="Times New Roman" w:cs="Times New Roman"/>
          <w:b/>
          <w:bCs/>
          <w:color w:val="000000"/>
          <w:sz w:val="24"/>
          <w:szCs w:val="24"/>
          <w:lang w:eastAsia="ru-RU"/>
        </w:rPr>
        <w:t>с :</w:t>
      </w:r>
      <w:proofErr w:type="gramEnd"/>
      <w:r w:rsidRPr="00B72110">
        <w:rPr>
          <w:rFonts w:ascii="Times New Roman" w:eastAsia="Times New Roman" w:hAnsi="Times New Roman" w:cs="Times New Roman"/>
          <w:b/>
          <w:bCs/>
          <w:color w:val="000000"/>
          <w:sz w:val="24"/>
          <w:szCs w:val="24"/>
          <w:lang w:eastAsia="ru-RU"/>
        </w:rPr>
        <w:t xml:space="preserve"> _______________________________</w:t>
      </w:r>
    </w:p>
    <w:p w14:paraId="05CB435C"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61E3E56E"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r w:rsidRPr="00B72110">
        <w:rPr>
          <w:rFonts w:ascii="Times New Roman" w:eastAsia="Times New Roman" w:hAnsi="Times New Roman" w:cs="Times New Roman"/>
          <w:b/>
          <w:bCs/>
          <w:color w:val="5C5C5C"/>
          <w:sz w:val="24"/>
          <w:szCs w:val="24"/>
          <w:lang w:eastAsia="ru-RU"/>
        </w:rPr>
        <w:t>  </w:t>
      </w:r>
    </w:p>
    <w:p w14:paraId="7EE591F6" w14:textId="77777777" w:rsidR="00B72110" w:rsidRPr="00B72110" w:rsidRDefault="00B72110" w:rsidP="00B72110">
      <w:pPr>
        <w:shd w:val="clear" w:color="auto" w:fill="FFFFFF"/>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lastRenderedPageBreak/>
        <w:t> </w:t>
      </w:r>
    </w:p>
    <w:p w14:paraId="481D84E0" w14:textId="77777777" w:rsidR="00B72110" w:rsidRPr="00B72110" w:rsidRDefault="00B72110" w:rsidP="00B72110">
      <w:pPr>
        <w:shd w:val="clear" w:color="auto" w:fill="FFFFFF"/>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2F7F5E9E" w14:textId="77777777" w:rsidR="00B72110" w:rsidRPr="00B72110" w:rsidRDefault="00B72110" w:rsidP="00B72110">
      <w:pPr>
        <w:shd w:val="clear" w:color="auto" w:fill="FFFFFF"/>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3 группа (5 человек)</w:t>
      </w:r>
      <w:r w:rsidRPr="00B72110">
        <w:rPr>
          <w:rFonts w:ascii="Times New Roman" w:eastAsia="Times New Roman" w:hAnsi="Times New Roman" w:cs="Times New Roman"/>
          <w:color w:val="000000"/>
          <w:sz w:val="24"/>
          <w:szCs w:val="24"/>
          <w:lang w:eastAsia="ru-RU"/>
        </w:rPr>
        <w:t> заполняет таблицу, пользуясь учебником стр. 90 – 91 выписать применение солей щелочных металлов.</w:t>
      </w:r>
    </w:p>
    <w:p w14:paraId="445D93B0" w14:textId="77777777" w:rsidR="00B72110" w:rsidRPr="00B72110" w:rsidRDefault="00B72110" w:rsidP="00B72110">
      <w:pPr>
        <w:shd w:val="clear" w:color="auto" w:fill="FFFFFF"/>
        <w:spacing w:after="240" w:line="240" w:lineRule="auto"/>
        <w:ind w:left="34"/>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tbl>
      <w:tblPr>
        <w:tblW w:w="9915" w:type="dxa"/>
        <w:tblInd w:w="34" w:type="dxa"/>
        <w:shd w:val="clear" w:color="auto" w:fill="FFFFFF"/>
        <w:tblCellMar>
          <w:left w:w="0" w:type="dxa"/>
          <w:right w:w="0" w:type="dxa"/>
        </w:tblCellMar>
        <w:tblLook w:val="04A0" w:firstRow="1" w:lastRow="0" w:firstColumn="1" w:lastColumn="0" w:noHBand="0" w:noVBand="1"/>
      </w:tblPr>
      <w:tblGrid>
        <w:gridCol w:w="2407"/>
        <w:gridCol w:w="2903"/>
        <w:gridCol w:w="4605"/>
      </w:tblGrid>
      <w:tr w:rsidR="00B72110" w:rsidRPr="00B72110" w14:paraId="4B6367AC" w14:textId="77777777" w:rsidTr="00B72110">
        <w:trPr>
          <w:trHeight w:val="148"/>
        </w:trPr>
        <w:tc>
          <w:tcPr>
            <w:tcW w:w="24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4F79AEE"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Формула соли</w:t>
            </w:r>
          </w:p>
        </w:tc>
        <w:tc>
          <w:tcPr>
            <w:tcW w:w="290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39FF8E0E"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Название</w:t>
            </w:r>
          </w:p>
        </w:tc>
        <w:tc>
          <w:tcPr>
            <w:tcW w:w="460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1BF970A7"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Применение</w:t>
            </w:r>
          </w:p>
        </w:tc>
      </w:tr>
      <w:tr w:rsidR="00B72110" w:rsidRPr="00B72110" w14:paraId="209716BB" w14:textId="77777777" w:rsidTr="00B72110">
        <w:trPr>
          <w:trHeight w:val="433"/>
        </w:trPr>
        <w:tc>
          <w:tcPr>
            <w:tcW w:w="240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8D0362"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NaHCO</w:t>
            </w:r>
            <w:r w:rsidRPr="00B72110">
              <w:rPr>
                <w:rFonts w:ascii="Times New Roman" w:eastAsia="Times New Roman" w:hAnsi="Times New Roman" w:cs="Times New Roman"/>
                <w:color w:val="000000"/>
                <w:sz w:val="24"/>
                <w:szCs w:val="24"/>
                <w:vertAlign w:val="subscript"/>
                <w:lang w:eastAsia="ru-RU"/>
              </w:rPr>
              <w:t>3</w:t>
            </w:r>
          </w:p>
        </w:tc>
        <w:tc>
          <w:tcPr>
            <w:tcW w:w="290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FC78E89"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tc>
        <w:tc>
          <w:tcPr>
            <w:tcW w:w="46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5B3DFA2"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tc>
      </w:tr>
      <w:tr w:rsidR="00B72110" w:rsidRPr="00B72110" w14:paraId="77031E5D" w14:textId="77777777" w:rsidTr="00B72110">
        <w:trPr>
          <w:trHeight w:val="141"/>
        </w:trPr>
        <w:tc>
          <w:tcPr>
            <w:tcW w:w="240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4FC558"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K</w:t>
            </w:r>
            <w:r w:rsidRPr="00B72110">
              <w:rPr>
                <w:rFonts w:ascii="Times New Roman" w:eastAsia="Times New Roman" w:hAnsi="Times New Roman" w:cs="Times New Roman"/>
                <w:color w:val="000000"/>
                <w:sz w:val="24"/>
                <w:szCs w:val="24"/>
                <w:vertAlign w:val="subscript"/>
                <w:lang w:eastAsia="ru-RU"/>
              </w:rPr>
              <w:t>2</w:t>
            </w:r>
            <w:r w:rsidRPr="00B72110">
              <w:rPr>
                <w:rFonts w:ascii="Times New Roman" w:eastAsia="Times New Roman" w:hAnsi="Times New Roman" w:cs="Times New Roman"/>
                <w:color w:val="000000"/>
                <w:sz w:val="24"/>
                <w:szCs w:val="24"/>
                <w:lang w:eastAsia="ru-RU"/>
              </w:rPr>
              <w:t>CO</w:t>
            </w:r>
            <w:r w:rsidRPr="00B72110">
              <w:rPr>
                <w:rFonts w:ascii="Times New Roman" w:eastAsia="Times New Roman" w:hAnsi="Times New Roman" w:cs="Times New Roman"/>
                <w:color w:val="000000"/>
                <w:sz w:val="24"/>
                <w:szCs w:val="24"/>
                <w:vertAlign w:val="subscript"/>
                <w:lang w:eastAsia="ru-RU"/>
              </w:rPr>
              <w:t>3</w:t>
            </w:r>
          </w:p>
        </w:tc>
        <w:tc>
          <w:tcPr>
            <w:tcW w:w="290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52B0C4"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tc>
        <w:tc>
          <w:tcPr>
            <w:tcW w:w="46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95402FB"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tc>
      </w:tr>
      <w:tr w:rsidR="00B72110" w:rsidRPr="00B72110" w14:paraId="423DAD9B" w14:textId="77777777" w:rsidTr="00B72110">
        <w:trPr>
          <w:trHeight w:val="141"/>
        </w:trPr>
        <w:tc>
          <w:tcPr>
            <w:tcW w:w="240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DB0C50E"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proofErr w:type="spellStart"/>
            <w:r w:rsidRPr="00B72110">
              <w:rPr>
                <w:rFonts w:ascii="Times New Roman" w:eastAsia="Times New Roman" w:hAnsi="Times New Roman" w:cs="Times New Roman"/>
                <w:color w:val="000000"/>
                <w:sz w:val="24"/>
                <w:szCs w:val="24"/>
                <w:lang w:eastAsia="ru-RU"/>
              </w:rPr>
              <w:t>NaCl</w:t>
            </w:r>
            <w:proofErr w:type="spellEnd"/>
          </w:p>
        </w:tc>
        <w:tc>
          <w:tcPr>
            <w:tcW w:w="290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18479E3"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tc>
        <w:tc>
          <w:tcPr>
            <w:tcW w:w="46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44BE1A"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tc>
      </w:tr>
      <w:tr w:rsidR="00B72110" w:rsidRPr="00B72110" w14:paraId="0638E5B2" w14:textId="77777777" w:rsidTr="00B72110">
        <w:trPr>
          <w:trHeight w:val="297"/>
        </w:trPr>
        <w:tc>
          <w:tcPr>
            <w:tcW w:w="2407" w:type="dxa"/>
            <w:tcBorders>
              <w:top w:val="nil"/>
              <w:left w:val="single" w:sz="8" w:space="0" w:color="000000"/>
              <w:bottom w:val="single" w:sz="8" w:space="0" w:color="auto"/>
              <w:right w:val="single" w:sz="8" w:space="0" w:color="000000"/>
            </w:tcBorders>
            <w:shd w:val="clear" w:color="auto" w:fill="FFFFFF"/>
            <w:tcMar>
              <w:top w:w="0" w:type="dxa"/>
              <w:left w:w="108" w:type="dxa"/>
              <w:bottom w:w="0" w:type="dxa"/>
              <w:right w:w="108" w:type="dxa"/>
            </w:tcMar>
            <w:hideMark/>
          </w:tcPr>
          <w:p w14:paraId="5339FC0F"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Na</w:t>
            </w:r>
            <w:r w:rsidRPr="00B72110">
              <w:rPr>
                <w:rFonts w:ascii="Times New Roman" w:eastAsia="Times New Roman" w:hAnsi="Times New Roman" w:cs="Times New Roman"/>
                <w:color w:val="000000"/>
                <w:sz w:val="24"/>
                <w:szCs w:val="24"/>
                <w:vertAlign w:val="subscript"/>
                <w:lang w:eastAsia="ru-RU"/>
              </w:rPr>
              <w:t>2</w:t>
            </w:r>
            <w:r w:rsidRPr="00B72110">
              <w:rPr>
                <w:rFonts w:ascii="Times New Roman" w:eastAsia="Times New Roman" w:hAnsi="Times New Roman" w:cs="Times New Roman"/>
                <w:color w:val="000000"/>
                <w:sz w:val="24"/>
                <w:szCs w:val="24"/>
                <w:lang w:eastAsia="ru-RU"/>
              </w:rPr>
              <w:t>SO</w:t>
            </w:r>
            <w:r w:rsidRPr="00B72110">
              <w:rPr>
                <w:rFonts w:ascii="Times New Roman" w:eastAsia="Times New Roman" w:hAnsi="Times New Roman" w:cs="Times New Roman"/>
                <w:color w:val="000000"/>
                <w:sz w:val="24"/>
                <w:szCs w:val="24"/>
                <w:vertAlign w:val="subscript"/>
                <w:lang w:eastAsia="ru-RU"/>
              </w:rPr>
              <w:t>4</w:t>
            </w:r>
            <w:r w:rsidRPr="00B72110">
              <w:rPr>
                <w:rFonts w:ascii="Times New Roman" w:eastAsia="Times New Roman" w:hAnsi="Times New Roman" w:cs="Times New Roman"/>
                <w:color w:val="000000"/>
                <w:sz w:val="24"/>
                <w:szCs w:val="24"/>
                <w:lang w:eastAsia="ru-RU"/>
              </w:rPr>
              <w:t> ∙ 10 H</w:t>
            </w:r>
            <w:r w:rsidRPr="00B72110">
              <w:rPr>
                <w:rFonts w:ascii="Times New Roman" w:eastAsia="Times New Roman" w:hAnsi="Times New Roman" w:cs="Times New Roman"/>
                <w:color w:val="000000"/>
                <w:sz w:val="24"/>
                <w:szCs w:val="24"/>
                <w:vertAlign w:val="subscript"/>
                <w:lang w:eastAsia="ru-RU"/>
              </w:rPr>
              <w:t>2</w:t>
            </w:r>
            <w:r w:rsidRPr="00B72110">
              <w:rPr>
                <w:rFonts w:ascii="Times New Roman" w:eastAsia="Times New Roman" w:hAnsi="Times New Roman" w:cs="Times New Roman"/>
                <w:color w:val="000000"/>
                <w:sz w:val="24"/>
                <w:szCs w:val="24"/>
                <w:lang w:eastAsia="ru-RU"/>
              </w:rPr>
              <w:t>O</w:t>
            </w:r>
          </w:p>
        </w:tc>
        <w:tc>
          <w:tcPr>
            <w:tcW w:w="2904" w:type="dxa"/>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14:paraId="7287A2BD"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tc>
        <w:tc>
          <w:tcPr>
            <w:tcW w:w="4607" w:type="dxa"/>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14:paraId="587B1DF3"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tc>
      </w:tr>
      <w:tr w:rsidR="00B72110" w:rsidRPr="00B72110" w14:paraId="100EC739" w14:textId="77777777" w:rsidTr="00B72110">
        <w:trPr>
          <w:trHeight w:val="141"/>
        </w:trPr>
        <w:tc>
          <w:tcPr>
            <w:tcW w:w="240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FD09F27"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Na</w:t>
            </w:r>
            <w:r w:rsidRPr="00B72110">
              <w:rPr>
                <w:rFonts w:ascii="Times New Roman" w:eastAsia="Times New Roman" w:hAnsi="Times New Roman" w:cs="Times New Roman"/>
                <w:color w:val="000000"/>
                <w:sz w:val="24"/>
                <w:szCs w:val="24"/>
                <w:vertAlign w:val="subscript"/>
                <w:lang w:eastAsia="ru-RU"/>
              </w:rPr>
              <w:t>2</w:t>
            </w:r>
            <w:r w:rsidRPr="00B72110">
              <w:rPr>
                <w:rFonts w:ascii="Times New Roman" w:eastAsia="Times New Roman" w:hAnsi="Times New Roman" w:cs="Times New Roman"/>
                <w:color w:val="000000"/>
                <w:sz w:val="24"/>
                <w:szCs w:val="24"/>
                <w:lang w:eastAsia="ru-RU"/>
              </w:rPr>
              <w:t>CO</w:t>
            </w:r>
            <w:r w:rsidRPr="00B72110">
              <w:rPr>
                <w:rFonts w:ascii="Times New Roman" w:eastAsia="Times New Roman" w:hAnsi="Times New Roman" w:cs="Times New Roman"/>
                <w:color w:val="000000"/>
                <w:sz w:val="24"/>
                <w:szCs w:val="24"/>
                <w:vertAlign w:val="subscript"/>
                <w:lang w:eastAsia="ru-RU"/>
              </w:rPr>
              <w:t>3</w:t>
            </w:r>
            <w:r w:rsidRPr="00B72110">
              <w:rPr>
                <w:rFonts w:ascii="Times New Roman" w:eastAsia="Times New Roman" w:hAnsi="Times New Roman" w:cs="Times New Roman"/>
                <w:color w:val="000000"/>
                <w:sz w:val="24"/>
                <w:szCs w:val="24"/>
                <w:lang w:eastAsia="ru-RU"/>
              </w:rPr>
              <w:t> ∙ 10 H</w:t>
            </w:r>
            <w:r w:rsidRPr="00B72110">
              <w:rPr>
                <w:rFonts w:ascii="Times New Roman" w:eastAsia="Times New Roman" w:hAnsi="Times New Roman" w:cs="Times New Roman"/>
                <w:color w:val="000000"/>
                <w:sz w:val="24"/>
                <w:szCs w:val="24"/>
                <w:vertAlign w:val="subscript"/>
                <w:lang w:eastAsia="ru-RU"/>
              </w:rPr>
              <w:t>2</w:t>
            </w:r>
            <w:r w:rsidRPr="00B72110">
              <w:rPr>
                <w:rFonts w:ascii="Times New Roman" w:eastAsia="Times New Roman" w:hAnsi="Times New Roman" w:cs="Times New Roman"/>
                <w:color w:val="000000"/>
                <w:sz w:val="24"/>
                <w:szCs w:val="24"/>
                <w:lang w:eastAsia="ru-RU"/>
              </w:rPr>
              <w:t>O</w:t>
            </w:r>
          </w:p>
        </w:tc>
        <w:tc>
          <w:tcPr>
            <w:tcW w:w="290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1766B92"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tc>
        <w:tc>
          <w:tcPr>
            <w:tcW w:w="46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7096FB2" w14:textId="77777777" w:rsidR="00B72110" w:rsidRPr="00B72110" w:rsidRDefault="00B72110" w:rsidP="00B72110">
            <w:pPr>
              <w:spacing w:after="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tc>
      </w:tr>
    </w:tbl>
    <w:p w14:paraId="21FD9B18"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1933A2D7"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6CFAD1A4"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4 группа </w:t>
      </w:r>
      <w:r w:rsidRPr="00B72110">
        <w:rPr>
          <w:rFonts w:ascii="Times New Roman" w:eastAsia="Times New Roman" w:hAnsi="Times New Roman" w:cs="Times New Roman"/>
          <w:color w:val="000000"/>
          <w:sz w:val="24"/>
          <w:szCs w:val="24"/>
          <w:lang w:eastAsia="ru-RU"/>
        </w:rPr>
        <w:t>готовит сообщения, пользуясь учебником стр. 91, о значении ионов натрия и калия для живых организмов (растений и животных). Продукты, содержащие данные ионы.</w:t>
      </w:r>
    </w:p>
    <w:p w14:paraId="6D4981FA"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380C4856" w14:textId="77777777" w:rsidR="00B72110" w:rsidRPr="00B72110" w:rsidRDefault="00B72110" w:rsidP="00B72110">
      <w:pPr>
        <w:shd w:val="clear" w:color="auto" w:fill="FFFFFF"/>
        <w:spacing w:after="240" w:line="240" w:lineRule="auto"/>
        <w:jc w:val="center"/>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КАЛИЙ</w:t>
      </w:r>
      <w:r w:rsidRPr="00B72110">
        <w:rPr>
          <w:rFonts w:ascii="Times New Roman" w:eastAsia="Times New Roman" w:hAnsi="Times New Roman" w:cs="Times New Roman"/>
          <w:color w:val="5C5C5C"/>
          <w:sz w:val="24"/>
          <w:szCs w:val="24"/>
          <w:lang w:eastAsia="ru-RU"/>
        </w:rPr>
        <w:t> </w:t>
      </w:r>
    </w:p>
    <w:p w14:paraId="4A3FD01A" w14:textId="77777777" w:rsidR="00B72110" w:rsidRPr="00B72110" w:rsidRDefault="00B72110" w:rsidP="00B72110">
      <w:pPr>
        <w:shd w:val="clear" w:color="auto" w:fill="FFFFFF"/>
        <w:spacing w:after="240" w:line="240" w:lineRule="auto"/>
        <w:ind w:firstLine="709"/>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shd w:val="clear" w:color="auto" w:fill="FFFFFF"/>
          <w:lang w:eastAsia="ru-RU"/>
        </w:rPr>
        <w:t>Калий необходим абсолютно всем растениям, животным и микроорганизмам на Земле. Основная масса калия находится в цитоплазме и вакуолях клеток. Установлено, что в пластидах и ядрах клеток калий отсутствует. Почти 80 % калия находится в клеточном соке и легко вымывается водой, особенно из старых листьев, повышает устойчивость растений к увяданию и преждевременному обезвоживанию и тем самым увеличивает сопротивляемость растений кратковременным засухам. Калий влияет на образование клеточных оболочек, повышает прочность стеблей злаков и их устойчивость к полеганию.</w:t>
      </w:r>
      <w:r w:rsidRPr="00B72110">
        <w:rPr>
          <w:rFonts w:ascii="Times New Roman" w:eastAsia="Times New Roman" w:hAnsi="Times New Roman" w:cs="Times New Roman"/>
          <w:color w:val="000000"/>
          <w:sz w:val="24"/>
          <w:szCs w:val="24"/>
          <w:lang w:eastAsia="ru-RU"/>
        </w:rPr>
        <w:br/>
      </w:r>
      <w:r w:rsidRPr="00B72110">
        <w:rPr>
          <w:rFonts w:ascii="Times New Roman" w:eastAsia="Times New Roman" w:hAnsi="Times New Roman" w:cs="Times New Roman"/>
          <w:color w:val="000000"/>
          <w:sz w:val="24"/>
          <w:szCs w:val="24"/>
          <w:shd w:val="clear" w:color="auto" w:fill="FFFFFF"/>
          <w:lang w:eastAsia="ru-RU"/>
        </w:rPr>
        <w:t>От калия заметно зависит качество урожая. Недостаток его приводит к щуплости семян, понижению их всхожести и жизненности; растения легко поражаются грибными и бактериальными заболеваниями. Калий улучшает форму и вкусовые качества картофеля, повышает содержание сахара в сахарной свекле, влияет не только на окраску и аромат земляники, яблок, персиков, винограда, но и на сочность апельсинов, улучшает качество зерна, листа табака, овощных культур, волокна хлопчатника, льна, конопли. Наибольшее количество калия требуется растениям в период их интенсивного роста.</w:t>
      </w:r>
    </w:p>
    <w:p w14:paraId="0D1F4C84" w14:textId="77777777" w:rsidR="00B72110" w:rsidRPr="00B72110" w:rsidRDefault="00B72110" w:rsidP="00B72110">
      <w:pPr>
        <w:shd w:val="clear" w:color="auto" w:fill="FFFFFF"/>
        <w:spacing w:after="240" w:line="240" w:lineRule="auto"/>
        <w:ind w:firstLine="708"/>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shd w:val="clear" w:color="auto" w:fill="FFFFFF"/>
          <w:lang w:eastAsia="ru-RU"/>
        </w:rPr>
        <w:t>В животном организме калий находится преимущественно в жидкостях тела и мягких тканях, где является необходимым элементом для поддержания осмотического давления, регуляции реакции крови и тканевой жидкости. Этот минерал регулирует водный баланс и сердечный ритм, наряду с натрием и хлором, принимает участие в энергетическом балансе, способствует выделению солей натрия. Кроме того, калий в организме человека благоприятно воздействует на работу головного мозга, способствуя улучшению процессов снабжения его кислородом. Оптимальная концентрация калия повышает выносливость организма. Нарушение баланса этого элемента, прежде всего, негативно сказывается на функционировании мышц и работе нервной системы.</w:t>
      </w:r>
    </w:p>
    <w:p w14:paraId="04C719FB" w14:textId="77777777" w:rsidR="00B72110" w:rsidRPr="00B72110" w:rsidRDefault="00B72110" w:rsidP="00B72110">
      <w:pPr>
        <w:shd w:val="clear" w:color="auto" w:fill="FFFFFF"/>
        <w:spacing w:after="225" w:line="240" w:lineRule="auto"/>
        <w:ind w:firstLine="708"/>
        <w:jc w:val="both"/>
        <w:textAlignment w:val="baseline"/>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xml:space="preserve">Наибольшее количество данного минерала можно встретить в меде и яблочном уксусе. Затем следуют такие продукты, как: изюм, все виды свежих ягод и зелени, пшеничные отруби, сухофрукты и орехи. Картофель, капуста брюссельская, томаты, </w:t>
      </w:r>
      <w:r w:rsidRPr="00B72110">
        <w:rPr>
          <w:rFonts w:ascii="Times New Roman" w:eastAsia="Times New Roman" w:hAnsi="Times New Roman" w:cs="Times New Roman"/>
          <w:color w:val="000000"/>
          <w:sz w:val="24"/>
          <w:szCs w:val="24"/>
          <w:lang w:eastAsia="ru-RU"/>
        </w:rPr>
        <w:lastRenderedPageBreak/>
        <w:t>морковь, свекла, лук, чеснок и красный перец – растительная пища, которая растет практически в каждом огороде, тоже оказалась богатой на калий. Не отстают и грибы.</w:t>
      </w:r>
    </w:p>
    <w:p w14:paraId="653C643C" w14:textId="77777777" w:rsidR="00B72110" w:rsidRPr="00B72110" w:rsidRDefault="00B72110" w:rsidP="00B72110">
      <w:pPr>
        <w:shd w:val="clear" w:color="auto" w:fill="FFFFFF"/>
        <w:spacing w:after="225" w:line="240" w:lineRule="auto"/>
        <w:jc w:val="both"/>
        <w:textAlignment w:val="baseline"/>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Ещё одним кладезем калия являются фрукты: бананы, яблоки, персики, абрикосы, виноград, хурма, апельсины, грейпфрут и мандарины — содержание в этих продуктах колеблется от 400 до 200 мг калия на 100 грамм пищи.</w:t>
      </w:r>
    </w:p>
    <w:p w14:paraId="58DE3886" w14:textId="77777777" w:rsidR="00B72110" w:rsidRPr="00B72110" w:rsidRDefault="00B72110" w:rsidP="00B72110">
      <w:pPr>
        <w:shd w:val="clear" w:color="auto" w:fill="FFFFFF"/>
        <w:spacing w:after="225" w:line="240" w:lineRule="auto"/>
        <w:jc w:val="both"/>
        <w:textAlignment w:val="baseline"/>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w:t>
      </w:r>
    </w:p>
    <w:p w14:paraId="602B47A4" w14:textId="77777777" w:rsidR="00B72110" w:rsidRPr="00B72110" w:rsidRDefault="00B72110" w:rsidP="00B72110">
      <w:pPr>
        <w:shd w:val="clear" w:color="auto" w:fill="FFFFFF"/>
        <w:spacing w:after="240" w:line="240" w:lineRule="auto"/>
        <w:jc w:val="center"/>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shd w:val="clear" w:color="auto" w:fill="FFFFFF"/>
          <w:lang w:eastAsia="ru-RU"/>
        </w:rPr>
        <w:t> </w:t>
      </w:r>
    </w:p>
    <w:p w14:paraId="77684C0C" w14:textId="77777777" w:rsidR="00B72110" w:rsidRPr="00B72110" w:rsidRDefault="00B72110" w:rsidP="00B72110">
      <w:pPr>
        <w:shd w:val="clear" w:color="auto" w:fill="FFFFFF"/>
        <w:spacing w:after="240" w:line="240" w:lineRule="auto"/>
        <w:jc w:val="center"/>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shd w:val="clear" w:color="auto" w:fill="FFFFFF"/>
          <w:lang w:eastAsia="ru-RU"/>
        </w:rPr>
        <w:t> </w:t>
      </w:r>
    </w:p>
    <w:p w14:paraId="773A50A8" w14:textId="77777777" w:rsidR="00B72110" w:rsidRPr="00B72110" w:rsidRDefault="00B72110" w:rsidP="00B72110">
      <w:pPr>
        <w:shd w:val="clear" w:color="auto" w:fill="FFFFFF"/>
        <w:spacing w:after="240" w:line="240" w:lineRule="auto"/>
        <w:jc w:val="center"/>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shd w:val="clear" w:color="auto" w:fill="FFFFFF"/>
          <w:lang w:eastAsia="ru-RU"/>
        </w:rPr>
        <w:t>НАТРИЙ</w:t>
      </w:r>
      <w:r w:rsidRPr="00B72110">
        <w:rPr>
          <w:rFonts w:ascii="Times New Roman" w:eastAsia="Times New Roman" w:hAnsi="Times New Roman" w:cs="Times New Roman"/>
          <w:color w:val="5C5C5C"/>
          <w:sz w:val="24"/>
          <w:szCs w:val="24"/>
          <w:lang w:eastAsia="ru-RU"/>
        </w:rPr>
        <w:t> </w:t>
      </w:r>
    </w:p>
    <w:p w14:paraId="1335373E" w14:textId="77777777" w:rsidR="00B72110" w:rsidRPr="00B72110" w:rsidRDefault="00B72110" w:rsidP="00B72110">
      <w:pPr>
        <w:shd w:val="clear" w:color="auto" w:fill="FFFFFF"/>
        <w:spacing w:after="240" w:line="240" w:lineRule="auto"/>
        <w:ind w:firstLine="708"/>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shd w:val="clear" w:color="auto" w:fill="FFFFFF"/>
          <w:lang w:eastAsia="ru-RU"/>
        </w:rPr>
        <w:t xml:space="preserve">Натрий имеет огромное значение в организме человека. Он активно участвует в функционировании процессов обмена внутри клеток и между ними. Именно этот микроэлемент является главным катионом (то есть ионом, заряженным положительно) внеклеточной жидкости, а значит, нормализует осмотическое давление. </w:t>
      </w:r>
      <w:proofErr w:type="gramStart"/>
      <w:r w:rsidRPr="00B72110">
        <w:rPr>
          <w:rFonts w:ascii="Times New Roman" w:eastAsia="Times New Roman" w:hAnsi="Times New Roman" w:cs="Times New Roman"/>
          <w:color w:val="000000"/>
          <w:sz w:val="24"/>
          <w:szCs w:val="24"/>
          <w:shd w:val="clear" w:color="auto" w:fill="FFFFFF"/>
          <w:lang w:eastAsia="ru-RU"/>
        </w:rPr>
        <w:t>Помимо этого</w:t>
      </w:r>
      <w:proofErr w:type="gramEnd"/>
      <w:r w:rsidRPr="00B72110">
        <w:rPr>
          <w:rFonts w:ascii="Times New Roman" w:eastAsia="Times New Roman" w:hAnsi="Times New Roman" w:cs="Times New Roman"/>
          <w:color w:val="000000"/>
          <w:sz w:val="24"/>
          <w:szCs w:val="24"/>
          <w:shd w:val="clear" w:color="auto" w:fill="FFFFFF"/>
          <w:lang w:eastAsia="ru-RU"/>
        </w:rPr>
        <w:t xml:space="preserve"> натрий отвечает за регуляцию движения воды и возбудимость нервно-мышечных волокон, за нормализацию кислотно-основного состояния. При взаимодействии натрия, калия и хлора создается электролитическая среда, обеспечивающая нервным окончаниям правильное функционирование, что способствует сокращению мышц. Данный микроэлемент обладает способностью удерживать в организме воду, что особенно необходимо для предотвращения обезвоживания. Оптимальное количество натрия ведет к нормализации артериального давления, тогда как его избыток чреват гипертонией.</w:t>
      </w:r>
    </w:p>
    <w:p w14:paraId="7B9502E3" w14:textId="77777777" w:rsidR="00B72110" w:rsidRPr="00B72110" w:rsidRDefault="00B72110" w:rsidP="00B72110">
      <w:pPr>
        <w:shd w:val="clear" w:color="auto" w:fill="FFFFFF"/>
        <w:spacing w:after="240" w:line="240" w:lineRule="auto"/>
        <w:ind w:firstLine="708"/>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shd w:val="clear" w:color="auto" w:fill="FFFFFF"/>
          <w:lang w:eastAsia="ru-RU"/>
        </w:rPr>
        <w:t>Натрий участвует в транспортировке полезных веществ через клеточные мембраны, являясь одним из компонентов т.н. натрий-калиевого насоса. Кроме того, он регулирует доставку углеводов в растениях. Отмечено, что при хорошей обеспеченности культур натрием повышается их зимостойкость. Недостаток элемента способствует ухудшению образования хлорофилла.</w:t>
      </w:r>
    </w:p>
    <w:p w14:paraId="1E9CB59A" w14:textId="77777777" w:rsidR="00B72110" w:rsidRPr="00B72110" w:rsidRDefault="00B72110" w:rsidP="00B72110">
      <w:pPr>
        <w:shd w:val="clear" w:color="auto" w:fill="FFFFFF"/>
        <w:spacing w:after="0" w:line="240" w:lineRule="auto"/>
        <w:ind w:firstLine="300"/>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color w:val="000000"/>
          <w:sz w:val="24"/>
          <w:szCs w:val="24"/>
          <w:lang w:eastAsia="ru-RU"/>
        </w:rPr>
        <w:t xml:space="preserve">     Натрий в различной концентрации присутствует практически во всех продуктах питания. Однако основными источниками этого макроэлемента являются обычная соль и минеральная вода. Так, например, дневную потребность в натрии можно удовлетворить, употребив вместе с пищей чайную ложку поваренной соли. Наряду с этим, достаточно большое количество </w:t>
      </w:r>
      <w:proofErr w:type="spellStart"/>
      <w:r w:rsidRPr="00B72110">
        <w:rPr>
          <w:rFonts w:ascii="Times New Roman" w:eastAsia="Times New Roman" w:hAnsi="Times New Roman" w:cs="Times New Roman"/>
          <w:color w:val="000000"/>
          <w:sz w:val="24"/>
          <w:szCs w:val="24"/>
          <w:lang w:eastAsia="ru-RU"/>
        </w:rPr>
        <w:t>Na</w:t>
      </w:r>
      <w:proofErr w:type="spellEnd"/>
      <w:r w:rsidRPr="00B72110">
        <w:rPr>
          <w:rFonts w:ascii="Times New Roman" w:eastAsia="Times New Roman" w:hAnsi="Times New Roman" w:cs="Times New Roman"/>
          <w:color w:val="000000"/>
          <w:sz w:val="24"/>
          <w:szCs w:val="24"/>
          <w:lang w:eastAsia="ru-RU"/>
        </w:rPr>
        <w:t xml:space="preserve"> содержат следующие пищевые продукты: дары моря (морская рыба, водоросли, омары, крабовое мясо, мидии, креветки); бобовые культуры; куриные яйца; молоко.</w:t>
      </w:r>
    </w:p>
    <w:p w14:paraId="7CEFA796" w14:textId="77777777" w:rsidR="00B72110" w:rsidRPr="00B72110" w:rsidRDefault="00B72110" w:rsidP="00B72110">
      <w:pPr>
        <w:shd w:val="clear" w:color="auto" w:fill="FFFFFF"/>
        <w:spacing w:after="240" w:line="240" w:lineRule="auto"/>
        <w:jc w:val="both"/>
        <w:rPr>
          <w:rFonts w:ascii="Calibri" w:eastAsia="Times New Roman" w:hAnsi="Calibri" w:cs="Calibri"/>
          <w:color w:val="5C5C5C"/>
          <w:sz w:val="23"/>
          <w:szCs w:val="23"/>
          <w:lang w:eastAsia="ru-RU"/>
        </w:rPr>
      </w:pPr>
      <w:r w:rsidRPr="00B72110">
        <w:rPr>
          <w:rFonts w:ascii="Times New Roman" w:eastAsia="Times New Roman" w:hAnsi="Times New Roman" w:cs="Times New Roman"/>
          <w:b/>
          <w:bCs/>
          <w:color w:val="000000"/>
          <w:sz w:val="24"/>
          <w:szCs w:val="24"/>
          <w:lang w:eastAsia="ru-RU"/>
        </w:rPr>
        <w:t> </w:t>
      </w:r>
    </w:p>
    <w:p w14:paraId="3ABBC525" w14:textId="5086E160" w:rsidR="00A54FBE" w:rsidRDefault="00A54FBE"/>
    <w:p w14:paraId="6180FDE9" w14:textId="2C99ABE9" w:rsidR="00A54FBE" w:rsidRDefault="00A54FBE"/>
    <w:p w14:paraId="1E64E270" w14:textId="1F4F9F88" w:rsidR="00A54FBE" w:rsidRDefault="00A54FBE"/>
    <w:p w14:paraId="4CA7EAC3" w14:textId="60E62A2E" w:rsidR="00A54FBE" w:rsidRDefault="00A54FBE"/>
    <w:p w14:paraId="78ED23C3" w14:textId="77777777" w:rsidR="00A54FBE" w:rsidRDefault="00A54FBE"/>
    <w:sectPr w:rsidR="00A54FBE">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19228" w14:textId="77777777" w:rsidR="00AC5BF4" w:rsidRDefault="00AC5BF4" w:rsidP="007865EE">
      <w:pPr>
        <w:spacing w:after="0" w:line="240" w:lineRule="auto"/>
      </w:pPr>
      <w:r>
        <w:separator/>
      </w:r>
    </w:p>
  </w:endnote>
  <w:endnote w:type="continuationSeparator" w:id="0">
    <w:p w14:paraId="2083CC0E" w14:textId="77777777" w:rsidR="00AC5BF4" w:rsidRDefault="00AC5BF4" w:rsidP="00786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EE1B4" w14:textId="77777777" w:rsidR="00AC5BF4" w:rsidRDefault="00AC5BF4" w:rsidP="007865EE">
      <w:pPr>
        <w:spacing w:after="0" w:line="240" w:lineRule="auto"/>
      </w:pPr>
      <w:r>
        <w:separator/>
      </w:r>
    </w:p>
  </w:footnote>
  <w:footnote w:type="continuationSeparator" w:id="0">
    <w:p w14:paraId="382BC65B" w14:textId="77777777" w:rsidR="00AC5BF4" w:rsidRDefault="00AC5BF4" w:rsidP="00786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38847" w14:textId="77777777" w:rsidR="00A54FBE" w:rsidRDefault="00A54F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D749D9"/>
    <w:multiLevelType w:val="multilevel"/>
    <w:tmpl w:val="8AFEB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4C4"/>
    <w:rsid w:val="001624C4"/>
    <w:rsid w:val="00162C87"/>
    <w:rsid w:val="003E2A19"/>
    <w:rsid w:val="004343CF"/>
    <w:rsid w:val="00505A33"/>
    <w:rsid w:val="00681F2A"/>
    <w:rsid w:val="006E69E2"/>
    <w:rsid w:val="007865EE"/>
    <w:rsid w:val="00A54FBE"/>
    <w:rsid w:val="00AC53DC"/>
    <w:rsid w:val="00AC5BF4"/>
    <w:rsid w:val="00B72110"/>
    <w:rsid w:val="00D16FBF"/>
    <w:rsid w:val="00D81E92"/>
    <w:rsid w:val="00FC6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105FF"/>
  <w15:chartTrackingRefBased/>
  <w15:docId w15:val="{8A4DF7D2-CC2C-4DBD-ACBA-D60C3DF71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65EE"/>
    <w:rPr>
      <w:color w:val="0563C1" w:themeColor="hyperlink"/>
      <w:u w:val="single"/>
    </w:rPr>
  </w:style>
  <w:style w:type="character" w:styleId="a4">
    <w:name w:val="Unresolved Mention"/>
    <w:basedOn w:val="a0"/>
    <w:uiPriority w:val="99"/>
    <w:semiHidden/>
    <w:unhideWhenUsed/>
    <w:rsid w:val="007865EE"/>
    <w:rPr>
      <w:color w:val="605E5C"/>
      <w:shd w:val="clear" w:color="auto" w:fill="E1DFDD"/>
    </w:rPr>
  </w:style>
  <w:style w:type="paragraph" w:styleId="a5">
    <w:name w:val="Normal (Web)"/>
    <w:basedOn w:val="a"/>
    <w:uiPriority w:val="99"/>
    <w:semiHidden/>
    <w:unhideWhenUsed/>
    <w:rsid w:val="00B721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72110"/>
    <w:rPr>
      <w:b/>
      <w:bCs/>
    </w:rPr>
  </w:style>
  <w:style w:type="paragraph" w:customStyle="1" w:styleId="a7">
    <w:name w:val="Содержимое таблицы"/>
    <w:basedOn w:val="a"/>
    <w:rsid w:val="006E69E2"/>
    <w:pPr>
      <w:widowControl w:val="0"/>
      <w:suppressLineNumbers/>
      <w:suppressAutoHyphens/>
      <w:spacing w:after="0" w:line="240" w:lineRule="auto"/>
    </w:pPr>
    <w:rPr>
      <w:rFonts w:ascii="Times New Roman" w:eastAsia="SimSun" w:hAnsi="Times New Roman" w:cs="Arial"/>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443466">
      <w:bodyDiv w:val="1"/>
      <w:marLeft w:val="0"/>
      <w:marRight w:val="0"/>
      <w:marTop w:val="0"/>
      <w:marBottom w:val="0"/>
      <w:divBdr>
        <w:top w:val="none" w:sz="0" w:space="0" w:color="auto"/>
        <w:left w:val="none" w:sz="0" w:space="0" w:color="auto"/>
        <w:bottom w:val="none" w:sz="0" w:space="0" w:color="auto"/>
        <w:right w:val="none" w:sz="0" w:space="0" w:color="auto"/>
      </w:divBdr>
    </w:div>
    <w:div w:id="787820632">
      <w:bodyDiv w:val="1"/>
      <w:marLeft w:val="0"/>
      <w:marRight w:val="0"/>
      <w:marTop w:val="0"/>
      <w:marBottom w:val="0"/>
      <w:divBdr>
        <w:top w:val="none" w:sz="0" w:space="0" w:color="auto"/>
        <w:left w:val="none" w:sz="0" w:space="0" w:color="auto"/>
        <w:bottom w:val="none" w:sz="0" w:space="0" w:color="auto"/>
        <w:right w:val="none" w:sz="0" w:space="0" w:color="auto"/>
      </w:divBdr>
      <w:divsChild>
        <w:div w:id="187527337">
          <w:marLeft w:val="0"/>
          <w:marRight w:val="0"/>
          <w:marTop w:val="0"/>
          <w:marBottom w:val="0"/>
          <w:divBdr>
            <w:top w:val="none" w:sz="0" w:space="0" w:color="auto"/>
            <w:left w:val="none" w:sz="0" w:space="0" w:color="auto"/>
            <w:bottom w:val="none" w:sz="0" w:space="0" w:color="auto"/>
            <w:right w:val="none" w:sz="0" w:space="0" w:color="auto"/>
          </w:divBdr>
        </w:div>
        <w:div w:id="1046295338">
          <w:marLeft w:val="0"/>
          <w:marRight w:val="0"/>
          <w:marTop w:val="0"/>
          <w:marBottom w:val="0"/>
          <w:divBdr>
            <w:top w:val="none" w:sz="0" w:space="0" w:color="auto"/>
            <w:left w:val="none" w:sz="0" w:space="0" w:color="auto"/>
            <w:bottom w:val="none" w:sz="0" w:space="0" w:color="auto"/>
            <w:right w:val="none" w:sz="0" w:space="0" w:color="auto"/>
          </w:divBdr>
        </w:div>
        <w:div w:id="1808739003">
          <w:marLeft w:val="0"/>
          <w:marRight w:val="0"/>
          <w:marTop w:val="0"/>
          <w:marBottom w:val="0"/>
          <w:divBdr>
            <w:top w:val="none" w:sz="0" w:space="0" w:color="auto"/>
            <w:left w:val="none" w:sz="0" w:space="0" w:color="auto"/>
            <w:bottom w:val="none" w:sz="0" w:space="0" w:color="auto"/>
            <w:right w:val="none" w:sz="0" w:space="0" w:color="auto"/>
          </w:divBdr>
        </w:div>
        <w:div w:id="1379940409">
          <w:marLeft w:val="0"/>
          <w:marRight w:val="0"/>
          <w:marTop w:val="0"/>
          <w:marBottom w:val="0"/>
          <w:divBdr>
            <w:top w:val="none" w:sz="0" w:space="0" w:color="auto"/>
            <w:left w:val="none" w:sz="0" w:space="0" w:color="auto"/>
            <w:bottom w:val="none" w:sz="0" w:space="0" w:color="auto"/>
            <w:right w:val="none" w:sz="0" w:space="0" w:color="auto"/>
          </w:divBdr>
        </w:div>
        <w:div w:id="2000961726">
          <w:marLeft w:val="0"/>
          <w:marRight w:val="0"/>
          <w:marTop w:val="0"/>
          <w:marBottom w:val="0"/>
          <w:divBdr>
            <w:top w:val="none" w:sz="0" w:space="0" w:color="auto"/>
            <w:left w:val="none" w:sz="0" w:space="0" w:color="auto"/>
            <w:bottom w:val="none" w:sz="0" w:space="0" w:color="auto"/>
            <w:right w:val="none" w:sz="0" w:space="0" w:color="auto"/>
          </w:divBdr>
        </w:div>
        <w:div w:id="1480074129">
          <w:marLeft w:val="0"/>
          <w:marRight w:val="0"/>
          <w:marTop w:val="0"/>
          <w:marBottom w:val="0"/>
          <w:divBdr>
            <w:top w:val="none" w:sz="0" w:space="0" w:color="auto"/>
            <w:left w:val="none" w:sz="0" w:space="0" w:color="auto"/>
            <w:bottom w:val="none" w:sz="0" w:space="0" w:color="auto"/>
            <w:right w:val="none" w:sz="0" w:space="0" w:color="auto"/>
          </w:divBdr>
        </w:div>
        <w:div w:id="1939101032">
          <w:marLeft w:val="0"/>
          <w:marRight w:val="0"/>
          <w:marTop w:val="0"/>
          <w:marBottom w:val="0"/>
          <w:divBdr>
            <w:top w:val="none" w:sz="0" w:space="0" w:color="auto"/>
            <w:left w:val="none" w:sz="0" w:space="0" w:color="auto"/>
            <w:bottom w:val="none" w:sz="0" w:space="0" w:color="auto"/>
            <w:right w:val="none" w:sz="0" w:space="0" w:color="auto"/>
          </w:divBdr>
        </w:div>
        <w:div w:id="421268134">
          <w:marLeft w:val="0"/>
          <w:marRight w:val="0"/>
          <w:marTop w:val="0"/>
          <w:marBottom w:val="0"/>
          <w:divBdr>
            <w:top w:val="none" w:sz="0" w:space="0" w:color="auto"/>
            <w:left w:val="none" w:sz="0" w:space="0" w:color="auto"/>
            <w:bottom w:val="none" w:sz="0" w:space="0" w:color="auto"/>
            <w:right w:val="none" w:sz="0" w:space="0" w:color="auto"/>
          </w:divBdr>
        </w:div>
        <w:div w:id="341130066">
          <w:marLeft w:val="0"/>
          <w:marRight w:val="0"/>
          <w:marTop w:val="0"/>
          <w:marBottom w:val="0"/>
          <w:divBdr>
            <w:top w:val="none" w:sz="0" w:space="0" w:color="auto"/>
            <w:left w:val="none" w:sz="0" w:space="0" w:color="auto"/>
            <w:bottom w:val="none" w:sz="0" w:space="0" w:color="auto"/>
            <w:right w:val="none" w:sz="0" w:space="0" w:color="auto"/>
          </w:divBdr>
        </w:div>
        <w:div w:id="1084648298">
          <w:marLeft w:val="0"/>
          <w:marRight w:val="0"/>
          <w:marTop w:val="0"/>
          <w:marBottom w:val="0"/>
          <w:divBdr>
            <w:top w:val="none" w:sz="0" w:space="0" w:color="auto"/>
            <w:left w:val="none" w:sz="0" w:space="0" w:color="auto"/>
            <w:bottom w:val="none" w:sz="0" w:space="0" w:color="auto"/>
            <w:right w:val="none" w:sz="0" w:space="0" w:color="auto"/>
          </w:divBdr>
        </w:div>
        <w:div w:id="1723820388">
          <w:marLeft w:val="0"/>
          <w:marRight w:val="0"/>
          <w:marTop w:val="0"/>
          <w:marBottom w:val="0"/>
          <w:divBdr>
            <w:top w:val="none" w:sz="0" w:space="0" w:color="auto"/>
            <w:left w:val="none" w:sz="0" w:space="0" w:color="auto"/>
            <w:bottom w:val="none" w:sz="0" w:space="0" w:color="auto"/>
            <w:right w:val="none" w:sz="0" w:space="0" w:color="auto"/>
          </w:divBdr>
        </w:div>
        <w:div w:id="1324897749">
          <w:marLeft w:val="0"/>
          <w:marRight w:val="0"/>
          <w:marTop w:val="0"/>
          <w:marBottom w:val="0"/>
          <w:divBdr>
            <w:top w:val="none" w:sz="0" w:space="0" w:color="auto"/>
            <w:left w:val="none" w:sz="0" w:space="0" w:color="auto"/>
            <w:bottom w:val="none" w:sz="0" w:space="0" w:color="auto"/>
            <w:right w:val="none" w:sz="0" w:space="0" w:color="auto"/>
          </w:divBdr>
        </w:div>
        <w:div w:id="1629511387">
          <w:marLeft w:val="0"/>
          <w:marRight w:val="0"/>
          <w:marTop w:val="0"/>
          <w:marBottom w:val="0"/>
          <w:divBdr>
            <w:top w:val="none" w:sz="0" w:space="0" w:color="auto"/>
            <w:left w:val="none" w:sz="0" w:space="0" w:color="auto"/>
            <w:bottom w:val="none" w:sz="0" w:space="0" w:color="auto"/>
            <w:right w:val="none" w:sz="0" w:space="0" w:color="auto"/>
          </w:divBdr>
        </w:div>
        <w:div w:id="525680591">
          <w:marLeft w:val="0"/>
          <w:marRight w:val="0"/>
          <w:marTop w:val="0"/>
          <w:marBottom w:val="0"/>
          <w:divBdr>
            <w:top w:val="none" w:sz="0" w:space="0" w:color="auto"/>
            <w:left w:val="none" w:sz="0" w:space="0" w:color="auto"/>
            <w:bottom w:val="none" w:sz="0" w:space="0" w:color="auto"/>
            <w:right w:val="none" w:sz="0" w:space="0" w:color="auto"/>
          </w:divBdr>
        </w:div>
        <w:div w:id="2048752478">
          <w:marLeft w:val="0"/>
          <w:marRight w:val="0"/>
          <w:marTop w:val="0"/>
          <w:marBottom w:val="0"/>
          <w:divBdr>
            <w:top w:val="none" w:sz="0" w:space="0" w:color="auto"/>
            <w:left w:val="none" w:sz="0" w:space="0" w:color="auto"/>
            <w:bottom w:val="none" w:sz="0" w:space="0" w:color="auto"/>
            <w:right w:val="none" w:sz="0" w:space="0" w:color="auto"/>
          </w:divBdr>
        </w:div>
        <w:div w:id="1884948066">
          <w:marLeft w:val="0"/>
          <w:marRight w:val="0"/>
          <w:marTop w:val="0"/>
          <w:marBottom w:val="0"/>
          <w:divBdr>
            <w:top w:val="none" w:sz="0" w:space="0" w:color="auto"/>
            <w:left w:val="none" w:sz="0" w:space="0" w:color="auto"/>
            <w:bottom w:val="none" w:sz="0" w:space="0" w:color="auto"/>
            <w:right w:val="none" w:sz="0" w:space="0" w:color="auto"/>
          </w:divBdr>
        </w:div>
        <w:div w:id="1737434563">
          <w:marLeft w:val="0"/>
          <w:marRight w:val="0"/>
          <w:marTop w:val="0"/>
          <w:marBottom w:val="0"/>
          <w:divBdr>
            <w:top w:val="none" w:sz="0" w:space="0" w:color="auto"/>
            <w:left w:val="none" w:sz="0" w:space="0" w:color="auto"/>
            <w:bottom w:val="none" w:sz="0" w:space="0" w:color="auto"/>
            <w:right w:val="none" w:sz="0" w:space="0" w:color="auto"/>
          </w:divBdr>
        </w:div>
        <w:div w:id="1206915790">
          <w:marLeft w:val="0"/>
          <w:marRight w:val="0"/>
          <w:marTop w:val="0"/>
          <w:marBottom w:val="0"/>
          <w:divBdr>
            <w:top w:val="none" w:sz="0" w:space="0" w:color="auto"/>
            <w:left w:val="none" w:sz="0" w:space="0" w:color="auto"/>
            <w:bottom w:val="none" w:sz="0" w:space="0" w:color="auto"/>
            <w:right w:val="none" w:sz="0" w:space="0" w:color="auto"/>
          </w:divBdr>
        </w:div>
        <w:div w:id="1843619014">
          <w:marLeft w:val="0"/>
          <w:marRight w:val="0"/>
          <w:marTop w:val="0"/>
          <w:marBottom w:val="0"/>
          <w:divBdr>
            <w:top w:val="none" w:sz="0" w:space="0" w:color="auto"/>
            <w:left w:val="none" w:sz="0" w:space="0" w:color="auto"/>
            <w:bottom w:val="none" w:sz="0" w:space="0" w:color="auto"/>
            <w:right w:val="none" w:sz="0" w:space="0" w:color="auto"/>
          </w:divBdr>
        </w:div>
        <w:div w:id="888493169">
          <w:marLeft w:val="0"/>
          <w:marRight w:val="0"/>
          <w:marTop w:val="0"/>
          <w:marBottom w:val="0"/>
          <w:divBdr>
            <w:top w:val="none" w:sz="0" w:space="0" w:color="auto"/>
            <w:left w:val="none" w:sz="0" w:space="0" w:color="auto"/>
            <w:bottom w:val="none" w:sz="0" w:space="0" w:color="auto"/>
            <w:right w:val="none" w:sz="0" w:space="0" w:color="auto"/>
          </w:divBdr>
        </w:div>
        <w:div w:id="479082414">
          <w:marLeft w:val="0"/>
          <w:marRight w:val="0"/>
          <w:marTop w:val="0"/>
          <w:marBottom w:val="0"/>
          <w:divBdr>
            <w:top w:val="none" w:sz="0" w:space="0" w:color="auto"/>
            <w:left w:val="none" w:sz="0" w:space="0" w:color="auto"/>
            <w:bottom w:val="none" w:sz="0" w:space="0" w:color="auto"/>
            <w:right w:val="none" w:sz="0" w:space="0" w:color="auto"/>
          </w:divBdr>
        </w:div>
        <w:div w:id="906888974">
          <w:marLeft w:val="0"/>
          <w:marRight w:val="0"/>
          <w:marTop w:val="0"/>
          <w:marBottom w:val="0"/>
          <w:divBdr>
            <w:top w:val="none" w:sz="0" w:space="0" w:color="auto"/>
            <w:left w:val="none" w:sz="0" w:space="0" w:color="auto"/>
            <w:bottom w:val="none" w:sz="0" w:space="0" w:color="auto"/>
            <w:right w:val="none" w:sz="0" w:space="0" w:color="auto"/>
          </w:divBdr>
        </w:div>
        <w:div w:id="478418968">
          <w:marLeft w:val="0"/>
          <w:marRight w:val="0"/>
          <w:marTop w:val="0"/>
          <w:marBottom w:val="0"/>
          <w:divBdr>
            <w:top w:val="none" w:sz="0" w:space="0" w:color="auto"/>
            <w:left w:val="none" w:sz="0" w:space="0" w:color="auto"/>
            <w:bottom w:val="none" w:sz="0" w:space="0" w:color="auto"/>
            <w:right w:val="none" w:sz="0" w:space="0" w:color="auto"/>
          </w:divBdr>
        </w:div>
        <w:div w:id="1776094130">
          <w:marLeft w:val="0"/>
          <w:marRight w:val="0"/>
          <w:marTop w:val="0"/>
          <w:marBottom w:val="0"/>
          <w:divBdr>
            <w:top w:val="none" w:sz="0" w:space="0" w:color="auto"/>
            <w:left w:val="none" w:sz="0" w:space="0" w:color="auto"/>
            <w:bottom w:val="none" w:sz="0" w:space="0" w:color="auto"/>
            <w:right w:val="none" w:sz="0" w:space="0" w:color="auto"/>
          </w:divBdr>
        </w:div>
        <w:div w:id="1094863627">
          <w:marLeft w:val="0"/>
          <w:marRight w:val="0"/>
          <w:marTop w:val="0"/>
          <w:marBottom w:val="0"/>
          <w:divBdr>
            <w:top w:val="none" w:sz="0" w:space="0" w:color="auto"/>
            <w:left w:val="none" w:sz="0" w:space="0" w:color="auto"/>
            <w:bottom w:val="none" w:sz="0" w:space="0" w:color="auto"/>
            <w:right w:val="none" w:sz="0" w:space="0" w:color="auto"/>
          </w:divBdr>
        </w:div>
        <w:div w:id="298733936">
          <w:marLeft w:val="0"/>
          <w:marRight w:val="0"/>
          <w:marTop w:val="0"/>
          <w:marBottom w:val="0"/>
          <w:divBdr>
            <w:top w:val="none" w:sz="0" w:space="0" w:color="auto"/>
            <w:left w:val="none" w:sz="0" w:space="0" w:color="auto"/>
            <w:bottom w:val="none" w:sz="0" w:space="0" w:color="auto"/>
            <w:right w:val="none" w:sz="0" w:space="0" w:color="auto"/>
          </w:divBdr>
        </w:div>
        <w:div w:id="1241134234">
          <w:marLeft w:val="0"/>
          <w:marRight w:val="0"/>
          <w:marTop w:val="0"/>
          <w:marBottom w:val="0"/>
          <w:divBdr>
            <w:top w:val="none" w:sz="0" w:space="0" w:color="auto"/>
            <w:left w:val="none" w:sz="0" w:space="0" w:color="auto"/>
            <w:bottom w:val="none" w:sz="0" w:space="0" w:color="auto"/>
            <w:right w:val="none" w:sz="0" w:space="0" w:color="auto"/>
          </w:divBdr>
        </w:div>
        <w:div w:id="462309076">
          <w:marLeft w:val="0"/>
          <w:marRight w:val="0"/>
          <w:marTop w:val="0"/>
          <w:marBottom w:val="0"/>
          <w:divBdr>
            <w:top w:val="none" w:sz="0" w:space="0" w:color="auto"/>
            <w:left w:val="none" w:sz="0" w:space="0" w:color="auto"/>
            <w:bottom w:val="none" w:sz="0" w:space="0" w:color="auto"/>
            <w:right w:val="none" w:sz="0" w:space="0" w:color="auto"/>
          </w:divBdr>
        </w:div>
        <w:div w:id="1312128364">
          <w:marLeft w:val="0"/>
          <w:marRight w:val="0"/>
          <w:marTop w:val="0"/>
          <w:marBottom w:val="0"/>
          <w:divBdr>
            <w:top w:val="none" w:sz="0" w:space="0" w:color="auto"/>
            <w:left w:val="none" w:sz="0" w:space="0" w:color="auto"/>
            <w:bottom w:val="none" w:sz="0" w:space="0" w:color="auto"/>
            <w:right w:val="none" w:sz="0" w:space="0" w:color="auto"/>
          </w:divBdr>
        </w:div>
        <w:div w:id="864906776">
          <w:marLeft w:val="0"/>
          <w:marRight w:val="0"/>
          <w:marTop w:val="0"/>
          <w:marBottom w:val="0"/>
          <w:divBdr>
            <w:top w:val="none" w:sz="0" w:space="0" w:color="auto"/>
            <w:left w:val="none" w:sz="0" w:space="0" w:color="auto"/>
            <w:bottom w:val="none" w:sz="0" w:space="0" w:color="auto"/>
            <w:right w:val="none" w:sz="0" w:space="0" w:color="auto"/>
          </w:divBdr>
        </w:div>
        <w:div w:id="1227760882">
          <w:marLeft w:val="0"/>
          <w:marRight w:val="0"/>
          <w:marTop w:val="0"/>
          <w:marBottom w:val="0"/>
          <w:divBdr>
            <w:top w:val="none" w:sz="0" w:space="0" w:color="auto"/>
            <w:left w:val="none" w:sz="0" w:space="0" w:color="auto"/>
            <w:bottom w:val="none" w:sz="0" w:space="0" w:color="auto"/>
            <w:right w:val="none" w:sz="0" w:space="0" w:color="auto"/>
          </w:divBdr>
        </w:div>
        <w:div w:id="1968703161">
          <w:marLeft w:val="0"/>
          <w:marRight w:val="0"/>
          <w:marTop w:val="0"/>
          <w:marBottom w:val="0"/>
          <w:divBdr>
            <w:top w:val="none" w:sz="0" w:space="0" w:color="auto"/>
            <w:left w:val="none" w:sz="0" w:space="0" w:color="auto"/>
            <w:bottom w:val="none" w:sz="0" w:space="0" w:color="auto"/>
            <w:right w:val="none" w:sz="0" w:space="0" w:color="auto"/>
          </w:divBdr>
        </w:div>
        <w:div w:id="15739839">
          <w:marLeft w:val="0"/>
          <w:marRight w:val="0"/>
          <w:marTop w:val="0"/>
          <w:marBottom w:val="0"/>
          <w:divBdr>
            <w:top w:val="none" w:sz="0" w:space="0" w:color="auto"/>
            <w:left w:val="none" w:sz="0" w:space="0" w:color="auto"/>
            <w:bottom w:val="none" w:sz="0" w:space="0" w:color="auto"/>
            <w:right w:val="none" w:sz="0" w:space="0" w:color="auto"/>
          </w:divBdr>
        </w:div>
        <w:div w:id="1244143386">
          <w:marLeft w:val="0"/>
          <w:marRight w:val="0"/>
          <w:marTop w:val="0"/>
          <w:marBottom w:val="0"/>
          <w:divBdr>
            <w:top w:val="none" w:sz="0" w:space="0" w:color="auto"/>
            <w:left w:val="none" w:sz="0" w:space="0" w:color="auto"/>
            <w:bottom w:val="none" w:sz="0" w:space="0" w:color="auto"/>
            <w:right w:val="none" w:sz="0" w:space="0" w:color="auto"/>
          </w:divBdr>
        </w:div>
        <w:div w:id="909314707">
          <w:marLeft w:val="0"/>
          <w:marRight w:val="0"/>
          <w:marTop w:val="0"/>
          <w:marBottom w:val="0"/>
          <w:divBdr>
            <w:top w:val="none" w:sz="0" w:space="0" w:color="auto"/>
            <w:left w:val="none" w:sz="0" w:space="0" w:color="auto"/>
            <w:bottom w:val="none" w:sz="0" w:space="0" w:color="auto"/>
            <w:right w:val="none" w:sz="0" w:space="0" w:color="auto"/>
          </w:divBdr>
        </w:div>
        <w:div w:id="988485211">
          <w:marLeft w:val="0"/>
          <w:marRight w:val="0"/>
          <w:marTop w:val="0"/>
          <w:marBottom w:val="0"/>
          <w:divBdr>
            <w:top w:val="none" w:sz="0" w:space="0" w:color="auto"/>
            <w:left w:val="none" w:sz="0" w:space="0" w:color="auto"/>
            <w:bottom w:val="none" w:sz="0" w:space="0" w:color="auto"/>
            <w:right w:val="none" w:sz="0" w:space="0" w:color="auto"/>
          </w:divBdr>
        </w:div>
        <w:div w:id="1102335179">
          <w:marLeft w:val="0"/>
          <w:marRight w:val="0"/>
          <w:marTop w:val="0"/>
          <w:marBottom w:val="0"/>
          <w:divBdr>
            <w:top w:val="none" w:sz="0" w:space="0" w:color="auto"/>
            <w:left w:val="none" w:sz="0" w:space="0" w:color="auto"/>
            <w:bottom w:val="none" w:sz="0" w:space="0" w:color="auto"/>
            <w:right w:val="none" w:sz="0" w:space="0" w:color="auto"/>
          </w:divBdr>
        </w:div>
        <w:div w:id="668749784">
          <w:marLeft w:val="0"/>
          <w:marRight w:val="0"/>
          <w:marTop w:val="0"/>
          <w:marBottom w:val="0"/>
          <w:divBdr>
            <w:top w:val="none" w:sz="0" w:space="0" w:color="auto"/>
            <w:left w:val="none" w:sz="0" w:space="0" w:color="auto"/>
            <w:bottom w:val="none" w:sz="0" w:space="0" w:color="auto"/>
            <w:right w:val="none" w:sz="0" w:space="0" w:color="auto"/>
          </w:divBdr>
        </w:div>
        <w:div w:id="775104946">
          <w:marLeft w:val="0"/>
          <w:marRight w:val="0"/>
          <w:marTop w:val="0"/>
          <w:marBottom w:val="0"/>
          <w:divBdr>
            <w:top w:val="none" w:sz="0" w:space="0" w:color="auto"/>
            <w:left w:val="none" w:sz="0" w:space="0" w:color="auto"/>
            <w:bottom w:val="none" w:sz="0" w:space="0" w:color="auto"/>
            <w:right w:val="none" w:sz="0" w:space="0" w:color="auto"/>
          </w:divBdr>
        </w:div>
        <w:div w:id="727723506">
          <w:marLeft w:val="0"/>
          <w:marRight w:val="0"/>
          <w:marTop w:val="0"/>
          <w:marBottom w:val="0"/>
          <w:divBdr>
            <w:top w:val="none" w:sz="0" w:space="0" w:color="auto"/>
            <w:left w:val="none" w:sz="0" w:space="0" w:color="auto"/>
            <w:bottom w:val="none" w:sz="0" w:space="0" w:color="auto"/>
            <w:right w:val="none" w:sz="0" w:space="0" w:color="auto"/>
          </w:divBdr>
        </w:div>
        <w:div w:id="609749146">
          <w:marLeft w:val="0"/>
          <w:marRight w:val="0"/>
          <w:marTop w:val="0"/>
          <w:marBottom w:val="0"/>
          <w:divBdr>
            <w:top w:val="none" w:sz="0" w:space="0" w:color="auto"/>
            <w:left w:val="none" w:sz="0" w:space="0" w:color="auto"/>
            <w:bottom w:val="none" w:sz="0" w:space="0" w:color="auto"/>
            <w:right w:val="none" w:sz="0" w:space="0" w:color="auto"/>
          </w:divBdr>
        </w:div>
        <w:div w:id="251664317">
          <w:marLeft w:val="0"/>
          <w:marRight w:val="0"/>
          <w:marTop w:val="0"/>
          <w:marBottom w:val="0"/>
          <w:divBdr>
            <w:top w:val="none" w:sz="0" w:space="0" w:color="auto"/>
            <w:left w:val="none" w:sz="0" w:space="0" w:color="auto"/>
            <w:bottom w:val="none" w:sz="0" w:space="0" w:color="auto"/>
            <w:right w:val="none" w:sz="0" w:space="0" w:color="auto"/>
          </w:divBdr>
        </w:div>
        <w:div w:id="843082710">
          <w:marLeft w:val="0"/>
          <w:marRight w:val="0"/>
          <w:marTop w:val="0"/>
          <w:marBottom w:val="0"/>
          <w:divBdr>
            <w:top w:val="none" w:sz="0" w:space="0" w:color="auto"/>
            <w:left w:val="none" w:sz="0" w:space="0" w:color="auto"/>
            <w:bottom w:val="none" w:sz="0" w:space="0" w:color="auto"/>
            <w:right w:val="none" w:sz="0" w:space="0" w:color="auto"/>
          </w:divBdr>
        </w:div>
        <w:div w:id="366417361">
          <w:marLeft w:val="0"/>
          <w:marRight w:val="0"/>
          <w:marTop w:val="0"/>
          <w:marBottom w:val="0"/>
          <w:divBdr>
            <w:top w:val="none" w:sz="0" w:space="0" w:color="auto"/>
            <w:left w:val="none" w:sz="0" w:space="0" w:color="auto"/>
            <w:bottom w:val="none" w:sz="0" w:space="0" w:color="auto"/>
            <w:right w:val="none" w:sz="0" w:space="0" w:color="auto"/>
          </w:divBdr>
        </w:div>
        <w:div w:id="2037073025">
          <w:marLeft w:val="0"/>
          <w:marRight w:val="0"/>
          <w:marTop w:val="0"/>
          <w:marBottom w:val="0"/>
          <w:divBdr>
            <w:top w:val="none" w:sz="0" w:space="0" w:color="auto"/>
            <w:left w:val="none" w:sz="0" w:space="0" w:color="auto"/>
            <w:bottom w:val="none" w:sz="0" w:space="0" w:color="auto"/>
            <w:right w:val="none" w:sz="0" w:space="0" w:color="auto"/>
          </w:divBdr>
        </w:div>
        <w:div w:id="403334303">
          <w:marLeft w:val="0"/>
          <w:marRight w:val="0"/>
          <w:marTop w:val="0"/>
          <w:marBottom w:val="0"/>
          <w:divBdr>
            <w:top w:val="none" w:sz="0" w:space="0" w:color="auto"/>
            <w:left w:val="none" w:sz="0" w:space="0" w:color="auto"/>
            <w:bottom w:val="none" w:sz="0" w:space="0" w:color="auto"/>
            <w:right w:val="none" w:sz="0" w:space="0" w:color="auto"/>
          </w:divBdr>
        </w:div>
        <w:div w:id="1495145859">
          <w:marLeft w:val="0"/>
          <w:marRight w:val="0"/>
          <w:marTop w:val="0"/>
          <w:marBottom w:val="0"/>
          <w:divBdr>
            <w:top w:val="none" w:sz="0" w:space="0" w:color="auto"/>
            <w:left w:val="none" w:sz="0" w:space="0" w:color="auto"/>
            <w:bottom w:val="none" w:sz="0" w:space="0" w:color="auto"/>
            <w:right w:val="none" w:sz="0" w:space="0" w:color="auto"/>
          </w:divBdr>
        </w:div>
        <w:div w:id="901134545">
          <w:marLeft w:val="0"/>
          <w:marRight w:val="0"/>
          <w:marTop w:val="0"/>
          <w:marBottom w:val="0"/>
          <w:divBdr>
            <w:top w:val="none" w:sz="0" w:space="0" w:color="auto"/>
            <w:left w:val="none" w:sz="0" w:space="0" w:color="auto"/>
            <w:bottom w:val="none" w:sz="0" w:space="0" w:color="auto"/>
            <w:right w:val="none" w:sz="0" w:space="0" w:color="auto"/>
          </w:divBdr>
        </w:div>
        <w:div w:id="805051451">
          <w:marLeft w:val="0"/>
          <w:marRight w:val="0"/>
          <w:marTop w:val="0"/>
          <w:marBottom w:val="0"/>
          <w:divBdr>
            <w:top w:val="none" w:sz="0" w:space="0" w:color="auto"/>
            <w:left w:val="none" w:sz="0" w:space="0" w:color="auto"/>
            <w:bottom w:val="none" w:sz="0" w:space="0" w:color="auto"/>
            <w:right w:val="none" w:sz="0" w:space="0" w:color="auto"/>
          </w:divBdr>
        </w:div>
        <w:div w:id="636028337">
          <w:marLeft w:val="0"/>
          <w:marRight w:val="0"/>
          <w:marTop w:val="0"/>
          <w:marBottom w:val="0"/>
          <w:divBdr>
            <w:top w:val="none" w:sz="0" w:space="0" w:color="auto"/>
            <w:left w:val="none" w:sz="0" w:space="0" w:color="auto"/>
            <w:bottom w:val="none" w:sz="0" w:space="0" w:color="auto"/>
            <w:right w:val="none" w:sz="0" w:space="0" w:color="auto"/>
          </w:divBdr>
        </w:div>
        <w:div w:id="1642424282">
          <w:marLeft w:val="0"/>
          <w:marRight w:val="0"/>
          <w:marTop w:val="0"/>
          <w:marBottom w:val="0"/>
          <w:divBdr>
            <w:top w:val="none" w:sz="0" w:space="0" w:color="auto"/>
            <w:left w:val="none" w:sz="0" w:space="0" w:color="auto"/>
            <w:bottom w:val="none" w:sz="0" w:space="0" w:color="auto"/>
            <w:right w:val="none" w:sz="0" w:space="0" w:color="auto"/>
          </w:divBdr>
        </w:div>
        <w:div w:id="771048277">
          <w:marLeft w:val="0"/>
          <w:marRight w:val="0"/>
          <w:marTop w:val="0"/>
          <w:marBottom w:val="0"/>
          <w:divBdr>
            <w:top w:val="none" w:sz="0" w:space="0" w:color="auto"/>
            <w:left w:val="none" w:sz="0" w:space="0" w:color="auto"/>
            <w:bottom w:val="none" w:sz="0" w:space="0" w:color="auto"/>
            <w:right w:val="none" w:sz="0" w:space="0" w:color="auto"/>
          </w:divBdr>
        </w:div>
        <w:div w:id="825055554">
          <w:marLeft w:val="0"/>
          <w:marRight w:val="0"/>
          <w:marTop w:val="0"/>
          <w:marBottom w:val="0"/>
          <w:divBdr>
            <w:top w:val="none" w:sz="0" w:space="0" w:color="auto"/>
            <w:left w:val="none" w:sz="0" w:space="0" w:color="auto"/>
            <w:bottom w:val="none" w:sz="0" w:space="0" w:color="auto"/>
            <w:right w:val="none" w:sz="0" w:space="0" w:color="auto"/>
          </w:divBdr>
        </w:div>
        <w:div w:id="1330789846">
          <w:marLeft w:val="0"/>
          <w:marRight w:val="0"/>
          <w:marTop w:val="0"/>
          <w:marBottom w:val="0"/>
          <w:divBdr>
            <w:top w:val="none" w:sz="0" w:space="0" w:color="auto"/>
            <w:left w:val="none" w:sz="0" w:space="0" w:color="auto"/>
            <w:bottom w:val="none" w:sz="0" w:space="0" w:color="auto"/>
            <w:right w:val="none" w:sz="0" w:space="0" w:color="auto"/>
          </w:divBdr>
        </w:div>
        <w:div w:id="1746760079">
          <w:marLeft w:val="0"/>
          <w:marRight w:val="0"/>
          <w:marTop w:val="0"/>
          <w:marBottom w:val="0"/>
          <w:divBdr>
            <w:top w:val="none" w:sz="0" w:space="0" w:color="auto"/>
            <w:left w:val="none" w:sz="0" w:space="0" w:color="auto"/>
            <w:bottom w:val="none" w:sz="0" w:space="0" w:color="auto"/>
            <w:right w:val="none" w:sz="0" w:space="0" w:color="auto"/>
          </w:divBdr>
        </w:div>
        <w:div w:id="862330477">
          <w:marLeft w:val="0"/>
          <w:marRight w:val="0"/>
          <w:marTop w:val="0"/>
          <w:marBottom w:val="0"/>
          <w:divBdr>
            <w:top w:val="none" w:sz="0" w:space="0" w:color="auto"/>
            <w:left w:val="none" w:sz="0" w:space="0" w:color="auto"/>
            <w:bottom w:val="none" w:sz="0" w:space="0" w:color="auto"/>
            <w:right w:val="none" w:sz="0" w:space="0" w:color="auto"/>
          </w:divBdr>
        </w:div>
        <w:div w:id="1269310239">
          <w:marLeft w:val="0"/>
          <w:marRight w:val="0"/>
          <w:marTop w:val="0"/>
          <w:marBottom w:val="0"/>
          <w:divBdr>
            <w:top w:val="none" w:sz="0" w:space="0" w:color="auto"/>
            <w:left w:val="none" w:sz="0" w:space="0" w:color="auto"/>
            <w:bottom w:val="none" w:sz="0" w:space="0" w:color="auto"/>
            <w:right w:val="none" w:sz="0" w:space="0" w:color="auto"/>
          </w:divBdr>
        </w:div>
        <w:div w:id="1793939905">
          <w:marLeft w:val="0"/>
          <w:marRight w:val="0"/>
          <w:marTop w:val="0"/>
          <w:marBottom w:val="0"/>
          <w:divBdr>
            <w:top w:val="none" w:sz="0" w:space="0" w:color="auto"/>
            <w:left w:val="none" w:sz="0" w:space="0" w:color="auto"/>
            <w:bottom w:val="none" w:sz="0" w:space="0" w:color="auto"/>
            <w:right w:val="none" w:sz="0" w:space="0" w:color="auto"/>
          </w:divBdr>
        </w:div>
        <w:div w:id="1753619097">
          <w:marLeft w:val="0"/>
          <w:marRight w:val="0"/>
          <w:marTop w:val="0"/>
          <w:marBottom w:val="0"/>
          <w:divBdr>
            <w:top w:val="none" w:sz="0" w:space="0" w:color="auto"/>
            <w:left w:val="none" w:sz="0" w:space="0" w:color="auto"/>
            <w:bottom w:val="none" w:sz="0" w:space="0" w:color="auto"/>
            <w:right w:val="none" w:sz="0" w:space="0" w:color="auto"/>
          </w:divBdr>
        </w:div>
        <w:div w:id="1893301677">
          <w:marLeft w:val="0"/>
          <w:marRight w:val="0"/>
          <w:marTop w:val="0"/>
          <w:marBottom w:val="0"/>
          <w:divBdr>
            <w:top w:val="none" w:sz="0" w:space="0" w:color="auto"/>
            <w:left w:val="none" w:sz="0" w:space="0" w:color="auto"/>
            <w:bottom w:val="none" w:sz="0" w:space="0" w:color="auto"/>
            <w:right w:val="none" w:sz="0" w:space="0" w:color="auto"/>
          </w:divBdr>
        </w:div>
        <w:div w:id="178354646">
          <w:marLeft w:val="0"/>
          <w:marRight w:val="0"/>
          <w:marTop w:val="0"/>
          <w:marBottom w:val="0"/>
          <w:divBdr>
            <w:top w:val="none" w:sz="0" w:space="0" w:color="auto"/>
            <w:left w:val="none" w:sz="0" w:space="0" w:color="auto"/>
            <w:bottom w:val="none" w:sz="0" w:space="0" w:color="auto"/>
            <w:right w:val="none" w:sz="0" w:space="0" w:color="auto"/>
          </w:divBdr>
        </w:div>
        <w:div w:id="701396870">
          <w:marLeft w:val="0"/>
          <w:marRight w:val="0"/>
          <w:marTop w:val="0"/>
          <w:marBottom w:val="0"/>
          <w:divBdr>
            <w:top w:val="none" w:sz="0" w:space="0" w:color="auto"/>
            <w:left w:val="none" w:sz="0" w:space="0" w:color="auto"/>
            <w:bottom w:val="none" w:sz="0" w:space="0" w:color="auto"/>
            <w:right w:val="none" w:sz="0" w:space="0" w:color="auto"/>
          </w:divBdr>
        </w:div>
        <w:div w:id="38019242">
          <w:marLeft w:val="0"/>
          <w:marRight w:val="0"/>
          <w:marTop w:val="0"/>
          <w:marBottom w:val="0"/>
          <w:divBdr>
            <w:top w:val="none" w:sz="0" w:space="0" w:color="auto"/>
            <w:left w:val="none" w:sz="0" w:space="0" w:color="auto"/>
            <w:bottom w:val="none" w:sz="0" w:space="0" w:color="auto"/>
            <w:right w:val="none" w:sz="0" w:space="0" w:color="auto"/>
          </w:divBdr>
        </w:div>
        <w:div w:id="825437914">
          <w:marLeft w:val="0"/>
          <w:marRight w:val="0"/>
          <w:marTop w:val="0"/>
          <w:marBottom w:val="0"/>
          <w:divBdr>
            <w:top w:val="none" w:sz="0" w:space="0" w:color="auto"/>
            <w:left w:val="none" w:sz="0" w:space="0" w:color="auto"/>
            <w:bottom w:val="none" w:sz="0" w:space="0" w:color="auto"/>
            <w:right w:val="none" w:sz="0" w:space="0" w:color="auto"/>
          </w:divBdr>
        </w:div>
      </w:divsChild>
    </w:div>
    <w:div w:id="795369319">
      <w:bodyDiv w:val="1"/>
      <w:marLeft w:val="0"/>
      <w:marRight w:val="0"/>
      <w:marTop w:val="0"/>
      <w:marBottom w:val="0"/>
      <w:divBdr>
        <w:top w:val="none" w:sz="0" w:space="0" w:color="auto"/>
        <w:left w:val="none" w:sz="0" w:space="0" w:color="auto"/>
        <w:bottom w:val="none" w:sz="0" w:space="0" w:color="auto"/>
        <w:right w:val="none" w:sz="0" w:space="0" w:color="auto"/>
      </w:divBdr>
    </w:div>
    <w:div w:id="1401444095">
      <w:bodyDiv w:val="1"/>
      <w:marLeft w:val="0"/>
      <w:marRight w:val="0"/>
      <w:marTop w:val="0"/>
      <w:marBottom w:val="0"/>
      <w:divBdr>
        <w:top w:val="none" w:sz="0" w:space="0" w:color="auto"/>
        <w:left w:val="none" w:sz="0" w:space="0" w:color="auto"/>
        <w:bottom w:val="none" w:sz="0" w:space="0" w:color="auto"/>
        <w:right w:val="none" w:sz="0" w:space="0" w:color="auto"/>
      </w:divBdr>
      <w:divsChild>
        <w:div w:id="631910736">
          <w:marLeft w:val="300"/>
          <w:marRight w:val="300"/>
          <w:marTop w:val="0"/>
          <w:marBottom w:val="1350"/>
          <w:divBdr>
            <w:top w:val="none" w:sz="0" w:space="0" w:color="auto"/>
            <w:left w:val="none" w:sz="0" w:space="0" w:color="auto"/>
            <w:bottom w:val="none" w:sz="0" w:space="0" w:color="auto"/>
            <w:right w:val="none" w:sz="0" w:space="0" w:color="auto"/>
          </w:divBdr>
          <w:divsChild>
            <w:div w:id="1419012588">
              <w:marLeft w:val="0"/>
              <w:marRight w:val="0"/>
              <w:marTop w:val="0"/>
              <w:marBottom w:val="0"/>
              <w:divBdr>
                <w:top w:val="none" w:sz="0" w:space="0" w:color="auto"/>
                <w:left w:val="none" w:sz="0" w:space="0" w:color="auto"/>
                <w:bottom w:val="none" w:sz="0" w:space="0" w:color="auto"/>
                <w:right w:val="none" w:sz="0" w:space="0" w:color="auto"/>
              </w:divBdr>
            </w:div>
            <w:div w:id="1001395506">
              <w:marLeft w:val="0"/>
              <w:marRight w:val="0"/>
              <w:marTop w:val="0"/>
              <w:marBottom w:val="0"/>
              <w:divBdr>
                <w:top w:val="none" w:sz="0" w:space="0" w:color="auto"/>
                <w:left w:val="none" w:sz="0" w:space="0" w:color="auto"/>
                <w:bottom w:val="none" w:sz="0" w:space="0" w:color="auto"/>
                <w:right w:val="none" w:sz="0" w:space="0" w:color="auto"/>
              </w:divBdr>
            </w:div>
            <w:div w:id="1694065201">
              <w:marLeft w:val="0"/>
              <w:marRight w:val="0"/>
              <w:marTop w:val="300"/>
              <w:marBottom w:val="0"/>
              <w:divBdr>
                <w:top w:val="none" w:sz="0" w:space="0" w:color="auto"/>
                <w:left w:val="none" w:sz="0" w:space="0" w:color="auto"/>
                <w:bottom w:val="none" w:sz="0" w:space="0" w:color="auto"/>
                <w:right w:val="none" w:sz="0" w:space="0" w:color="auto"/>
              </w:divBdr>
              <w:divsChild>
                <w:div w:id="48092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7919">
          <w:marLeft w:val="0"/>
          <w:marRight w:val="0"/>
          <w:marTop w:val="150"/>
          <w:marBottom w:val="0"/>
          <w:divBdr>
            <w:top w:val="single" w:sz="6" w:space="8" w:color="696969"/>
            <w:left w:val="single" w:sz="6" w:space="8" w:color="696969"/>
            <w:bottom w:val="single" w:sz="6" w:space="8" w:color="696969"/>
            <w:right w:val="single" w:sz="6" w:space="8" w:color="696969"/>
          </w:divBdr>
          <w:divsChild>
            <w:div w:id="1379940306">
              <w:marLeft w:val="0"/>
              <w:marRight w:val="0"/>
              <w:marTop w:val="0"/>
              <w:marBottom w:val="0"/>
              <w:divBdr>
                <w:top w:val="none" w:sz="0" w:space="0" w:color="auto"/>
                <w:left w:val="none" w:sz="0" w:space="0" w:color="auto"/>
                <w:bottom w:val="none" w:sz="0" w:space="0" w:color="auto"/>
                <w:right w:val="none" w:sz="0" w:space="0" w:color="auto"/>
              </w:divBdr>
            </w:div>
          </w:divsChild>
        </w:div>
        <w:div w:id="1414857307">
          <w:marLeft w:val="0"/>
          <w:marRight w:val="0"/>
          <w:marTop w:val="150"/>
          <w:marBottom w:val="0"/>
          <w:divBdr>
            <w:top w:val="single" w:sz="6" w:space="8" w:color="696969"/>
            <w:left w:val="single" w:sz="6" w:space="8" w:color="696969"/>
            <w:bottom w:val="single" w:sz="6" w:space="8" w:color="696969"/>
            <w:right w:val="single" w:sz="6" w:space="8" w:color="696969"/>
          </w:divBdr>
          <w:divsChild>
            <w:div w:id="1224372064">
              <w:marLeft w:val="0"/>
              <w:marRight w:val="0"/>
              <w:marTop w:val="0"/>
              <w:marBottom w:val="0"/>
              <w:divBdr>
                <w:top w:val="none" w:sz="0" w:space="0" w:color="auto"/>
                <w:left w:val="none" w:sz="0" w:space="0" w:color="auto"/>
                <w:bottom w:val="none" w:sz="0" w:space="0" w:color="auto"/>
                <w:right w:val="none" w:sz="0" w:space="0" w:color="auto"/>
              </w:divBdr>
            </w:div>
          </w:divsChild>
        </w:div>
        <w:div w:id="1078942610">
          <w:marLeft w:val="0"/>
          <w:marRight w:val="0"/>
          <w:marTop w:val="150"/>
          <w:marBottom w:val="0"/>
          <w:divBdr>
            <w:top w:val="single" w:sz="6" w:space="8" w:color="696969"/>
            <w:left w:val="single" w:sz="6" w:space="8" w:color="696969"/>
            <w:bottom w:val="single" w:sz="6" w:space="8" w:color="696969"/>
            <w:right w:val="single" w:sz="6" w:space="8" w:color="696969"/>
          </w:divBdr>
          <w:divsChild>
            <w:div w:id="19775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394871">
      <w:bodyDiv w:val="1"/>
      <w:marLeft w:val="0"/>
      <w:marRight w:val="0"/>
      <w:marTop w:val="0"/>
      <w:marBottom w:val="0"/>
      <w:divBdr>
        <w:top w:val="none" w:sz="0" w:space="0" w:color="auto"/>
        <w:left w:val="none" w:sz="0" w:space="0" w:color="auto"/>
        <w:bottom w:val="none" w:sz="0" w:space="0" w:color="auto"/>
        <w:right w:val="none" w:sz="0" w:space="0" w:color="auto"/>
      </w:divBdr>
      <w:divsChild>
        <w:div w:id="544879034">
          <w:marLeft w:val="0"/>
          <w:marRight w:val="0"/>
          <w:marTop w:val="0"/>
          <w:marBottom w:val="0"/>
          <w:divBdr>
            <w:top w:val="none" w:sz="0" w:space="0" w:color="auto"/>
            <w:left w:val="none" w:sz="0" w:space="0" w:color="auto"/>
            <w:bottom w:val="none" w:sz="0" w:space="0" w:color="auto"/>
            <w:right w:val="none" w:sz="0" w:space="0" w:color="auto"/>
          </w:divBdr>
        </w:div>
        <w:div w:id="1094979479">
          <w:marLeft w:val="0"/>
          <w:marRight w:val="0"/>
          <w:marTop w:val="0"/>
          <w:marBottom w:val="0"/>
          <w:divBdr>
            <w:top w:val="none" w:sz="0" w:space="0" w:color="auto"/>
            <w:left w:val="none" w:sz="0" w:space="0" w:color="auto"/>
            <w:bottom w:val="none" w:sz="0" w:space="0" w:color="auto"/>
            <w:right w:val="none" w:sz="0" w:space="0" w:color="auto"/>
          </w:divBdr>
        </w:div>
        <w:div w:id="262494273">
          <w:marLeft w:val="0"/>
          <w:marRight w:val="0"/>
          <w:marTop w:val="0"/>
          <w:marBottom w:val="0"/>
          <w:divBdr>
            <w:top w:val="none" w:sz="0" w:space="0" w:color="auto"/>
            <w:left w:val="none" w:sz="0" w:space="0" w:color="auto"/>
            <w:bottom w:val="none" w:sz="0" w:space="0" w:color="auto"/>
            <w:right w:val="none" w:sz="0" w:space="0" w:color="auto"/>
          </w:divBdr>
        </w:div>
        <w:div w:id="1286816402">
          <w:marLeft w:val="0"/>
          <w:marRight w:val="0"/>
          <w:marTop w:val="0"/>
          <w:marBottom w:val="0"/>
          <w:divBdr>
            <w:top w:val="none" w:sz="0" w:space="0" w:color="auto"/>
            <w:left w:val="none" w:sz="0" w:space="0" w:color="auto"/>
            <w:bottom w:val="none" w:sz="0" w:space="0" w:color="auto"/>
            <w:right w:val="none" w:sz="0" w:space="0" w:color="auto"/>
          </w:divBdr>
        </w:div>
        <w:div w:id="1711808190">
          <w:marLeft w:val="0"/>
          <w:marRight w:val="0"/>
          <w:marTop w:val="0"/>
          <w:marBottom w:val="0"/>
          <w:divBdr>
            <w:top w:val="none" w:sz="0" w:space="0" w:color="auto"/>
            <w:left w:val="none" w:sz="0" w:space="0" w:color="auto"/>
            <w:bottom w:val="none" w:sz="0" w:space="0" w:color="auto"/>
            <w:right w:val="none" w:sz="0" w:space="0" w:color="auto"/>
          </w:divBdr>
        </w:div>
        <w:div w:id="1758362946">
          <w:marLeft w:val="0"/>
          <w:marRight w:val="0"/>
          <w:marTop w:val="0"/>
          <w:marBottom w:val="0"/>
          <w:divBdr>
            <w:top w:val="none" w:sz="0" w:space="0" w:color="auto"/>
            <w:left w:val="none" w:sz="0" w:space="0" w:color="auto"/>
            <w:bottom w:val="none" w:sz="0" w:space="0" w:color="auto"/>
            <w:right w:val="none" w:sz="0" w:space="0" w:color="auto"/>
          </w:divBdr>
        </w:div>
        <w:div w:id="43139146">
          <w:marLeft w:val="0"/>
          <w:marRight w:val="0"/>
          <w:marTop w:val="0"/>
          <w:marBottom w:val="0"/>
          <w:divBdr>
            <w:top w:val="none" w:sz="0" w:space="0" w:color="auto"/>
            <w:left w:val="none" w:sz="0" w:space="0" w:color="auto"/>
            <w:bottom w:val="none" w:sz="0" w:space="0" w:color="auto"/>
            <w:right w:val="none" w:sz="0" w:space="0" w:color="auto"/>
          </w:divBdr>
        </w:div>
        <w:div w:id="1841191978">
          <w:marLeft w:val="0"/>
          <w:marRight w:val="0"/>
          <w:marTop w:val="0"/>
          <w:marBottom w:val="0"/>
          <w:divBdr>
            <w:top w:val="none" w:sz="0" w:space="0" w:color="auto"/>
            <w:left w:val="none" w:sz="0" w:space="0" w:color="auto"/>
            <w:bottom w:val="none" w:sz="0" w:space="0" w:color="auto"/>
            <w:right w:val="none" w:sz="0" w:space="0" w:color="auto"/>
          </w:divBdr>
        </w:div>
        <w:div w:id="1510943199">
          <w:marLeft w:val="0"/>
          <w:marRight w:val="0"/>
          <w:marTop w:val="0"/>
          <w:marBottom w:val="0"/>
          <w:divBdr>
            <w:top w:val="none" w:sz="0" w:space="0" w:color="auto"/>
            <w:left w:val="none" w:sz="0" w:space="0" w:color="auto"/>
            <w:bottom w:val="none" w:sz="0" w:space="0" w:color="auto"/>
            <w:right w:val="none" w:sz="0" w:space="0" w:color="auto"/>
          </w:divBdr>
        </w:div>
        <w:div w:id="1420829901">
          <w:marLeft w:val="0"/>
          <w:marRight w:val="0"/>
          <w:marTop w:val="0"/>
          <w:marBottom w:val="0"/>
          <w:divBdr>
            <w:top w:val="none" w:sz="0" w:space="0" w:color="auto"/>
            <w:left w:val="none" w:sz="0" w:space="0" w:color="auto"/>
            <w:bottom w:val="none" w:sz="0" w:space="0" w:color="auto"/>
            <w:right w:val="none" w:sz="0" w:space="0" w:color="auto"/>
          </w:divBdr>
        </w:div>
        <w:div w:id="1519812248">
          <w:marLeft w:val="0"/>
          <w:marRight w:val="0"/>
          <w:marTop w:val="0"/>
          <w:marBottom w:val="0"/>
          <w:divBdr>
            <w:top w:val="none" w:sz="0" w:space="0" w:color="auto"/>
            <w:left w:val="none" w:sz="0" w:space="0" w:color="auto"/>
            <w:bottom w:val="none" w:sz="0" w:space="0" w:color="auto"/>
            <w:right w:val="none" w:sz="0" w:space="0" w:color="auto"/>
          </w:divBdr>
        </w:div>
        <w:div w:id="1082677015">
          <w:marLeft w:val="0"/>
          <w:marRight w:val="0"/>
          <w:marTop w:val="0"/>
          <w:marBottom w:val="0"/>
          <w:divBdr>
            <w:top w:val="none" w:sz="0" w:space="0" w:color="auto"/>
            <w:left w:val="none" w:sz="0" w:space="0" w:color="auto"/>
            <w:bottom w:val="none" w:sz="0" w:space="0" w:color="auto"/>
            <w:right w:val="none" w:sz="0" w:space="0" w:color="auto"/>
          </w:divBdr>
        </w:div>
        <w:div w:id="683020295">
          <w:marLeft w:val="0"/>
          <w:marRight w:val="0"/>
          <w:marTop w:val="0"/>
          <w:marBottom w:val="0"/>
          <w:divBdr>
            <w:top w:val="none" w:sz="0" w:space="0" w:color="auto"/>
            <w:left w:val="none" w:sz="0" w:space="0" w:color="auto"/>
            <w:bottom w:val="none" w:sz="0" w:space="0" w:color="auto"/>
            <w:right w:val="none" w:sz="0" w:space="0" w:color="auto"/>
          </w:divBdr>
        </w:div>
        <w:div w:id="2078430948">
          <w:marLeft w:val="0"/>
          <w:marRight w:val="0"/>
          <w:marTop w:val="0"/>
          <w:marBottom w:val="0"/>
          <w:divBdr>
            <w:top w:val="none" w:sz="0" w:space="0" w:color="auto"/>
            <w:left w:val="none" w:sz="0" w:space="0" w:color="auto"/>
            <w:bottom w:val="none" w:sz="0" w:space="0" w:color="auto"/>
            <w:right w:val="none" w:sz="0" w:space="0" w:color="auto"/>
          </w:divBdr>
        </w:div>
        <w:div w:id="60031013">
          <w:marLeft w:val="0"/>
          <w:marRight w:val="0"/>
          <w:marTop w:val="0"/>
          <w:marBottom w:val="0"/>
          <w:divBdr>
            <w:top w:val="none" w:sz="0" w:space="0" w:color="auto"/>
            <w:left w:val="none" w:sz="0" w:space="0" w:color="auto"/>
            <w:bottom w:val="none" w:sz="0" w:space="0" w:color="auto"/>
            <w:right w:val="none" w:sz="0" w:space="0" w:color="auto"/>
          </w:divBdr>
        </w:div>
        <w:div w:id="201789616">
          <w:marLeft w:val="0"/>
          <w:marRight w:val="0"/>
          <w:marTop w:val="0"/>
          <w:marBottom w:val="0"/>
          <w:divBdr>
            <w:top w:val="none" w:sz="0" w:space="0" w:color="auto"/>
            <w:left w:val="none" w:sz="0" w:space="0" w:color="auto"/>
            <w:bottom w:val="none" w:sz="0" w:space="0" w:color="auto"/>
            <w:right w:val="none" w:sz="0" w:space="0" w:color="auto"/>
          </w:divBdr>
        </w:div>
        <w:div w:id="1027683950">
          <w:marLeft w:val="0"/>
          <w:marRight w:val="0"/>
          <w:marTop w:val="0"/>
          <w:marBottom w:val="0"/>
          <w:divBdr>
            <w:top w:val="none" w:sz="0" w:space="0" w:color="auto"/>
            <w:left w:val="none" w:sz="0" w:space="0" w:color="auto"/>
            <w:bottom w:val="none" w:sz="0" w:space="0" w:color="auto"/>
            <w:right w:val="none" w:sz="0" w:space="0" w:color="auto"/>
          </w:divBdr>
        </w:div>
        <w:div w:id="1036809290">
          <w:marLeft w:val="0"/>
          <w:marRight w:val="0"/>
          <w:marTop w:val="0"/>
          <w:marBottom w:val="0"/>
          <w:divBdr>
            <w:top w:val="none" w:sz="0" w:space="0" w:color="auto"/>
            <w:left w:val="none" w:sz="0" w:space="0" w:color="auto"/>
            <w:bottom w:val="none" w:sz="0" w:space="0" w:color="auto"/>
            <w:right w:val="none" w:sz="0" w:space="0" w:color="auto"/>
          </w:divBdr>
        </w:div>
        <w:div w:id="1839923697">
          <w:marLeft w:val="0"/>
          <w:marRight w:val="0"/>
          <w:marTop w:val="0"/>
          <w:marBottom w:val="0"/>
          <w:divBdr>
            <w:top w:val="none" w:sz="0" w:space="0" w:color="auto"/>
            <w:left w:val="none" w:sz="0" w:space="0" w:color="auto"/>
            <w:bottom w:val="none" w:sz="0" w:space="0" w:color="auto"/>
            <w:right w:val="none" w:sz="0" w:space="0" w:color="auto"/>
          </w:divBdr>
        </w:div>
        <w:div w:id="2047215529">
          <w:marLeft w:val="0"/>
          <w:marRight w:val="0"/>
          <w:marTop w:val="0"/>
          <w:marBottom w:val="0"/>
          <w:divBdr>
            <w:top w:val="none" w:sz="0" w:space="0" w:color="auto"/>
            <w:left w:val="none" w:sz="0" w:space="0" w:color="auto"/>
            <w:bottom w:val="none" w:sz="0" w:space="0" w:color="auto"/>
            <w:right w:val="none" w:sz="0" w:space="0" w:color="auto"/>
          </w:divBdr>
        </w:div>
        <w:div w:id="1574772604">
          <w:marLeft w:val="0"/>
          <w:marRight w:val="0"/>
          <w:marTop w:val="0"/>
          <w:marBottom w:val="0"/>
          <w:divBdr>
            <w:top w:val="none" w:sz="0" w:space="0" w:color="auto"/>
            <w:left w:val="none" w:sz="0" w:space="0" w:color="auto"/>
            <w:bottom w:val="none" w:sz="0" w:space="0" w:color="auto"/>
            <w:right w:val="none" w:sz="0" w:space="0" w:color="auto"/>
          </w:divBdr>
        </w:div>
        <w:div w:id="1483347118">
          <w:marLeft w:val="0"/>
          <w:marRight w:val="0"/>
          <w:marTop w:val="0"/>
          <w:marBottom w:val="0"/>
          <w:divBdr>
            <w:top w:val="none" w:sz="0" w:space="0" w:color="auto"/>
            <w:left w:val="none" w:sz="0" w:space="0" w:color="auto"/>
            <w:bottom w:val="none" w:sz="0" w:space="0" w:color="auto"/>
            <w:right w:val="none" w:sz="0" w:space="0" w:color="auto"/>
          </w:divBdr>
        </w:div>
        <w:div w:id="1908345551">
          <w:marLeft w:val="0"/>
          <w:marRight w:val="0"/>
          <w:marTop w:val="0"/>
          <w:marBottom w:val="0"/>
          <w:divBdr>
            <w:top w:val="none" w:sz="0" w:space="0" w:color="auto"/>
            <w:left w:val="none" w:sz="0" w:space="0" w:color="auto"/>
            <w:bottom w:val="none" w:sz="0" w:space="0" w:color="auto"/>
            <w:right w:val="none" w:sz="0" w:space="0" w:color="auto"/>
          </w:divBdr>
        </w:div>
        <w:div w:id="894702164">
          <w:marLeft w:val="0"/>
          <w:marRight w:val="0"/>
          <w:marTop w:val="0"/>
          <w:marBottom w:val="0"/>
          <w:divBdr>
            <w:top w:val="none" w:sz="0" w:space="0" w:color="auto"/>
            <w:left w:val="none" w:sz="0" w:space="0" w:color="auto"/>
            <w:bottom w:val="none" w:sz="0" w:space="0" w:color="auto"/>
            <w:right w:val="none" w:sz="0" w:space="0" w:color="auto"/>
          </w:divBdr>
        </w:div>
        <w:div w:id="855458889">
          <w:marLeft w:val="0"/>
          <w:marRight w:val="0"/>
          <w:marTop w:val="0"/>
          <w:marBottom w:val="0"/>
          <w:divBdr>
            <w:top w:val="none" w:sz="0" w:space="0" w:color="auto"/>
            <w:left w:val="none" w:sz="0" w:space="0" w:color="auto"/>
            <w:bottom w:val="none" w:sz="0" w:space="0" w:color="auto"/>
            <w:right w:val="none" w:sz="0" w:space="0" w:color="auto"/>
          </w:divBdr>
        </w:div>
        <w:div w:id="866455161">
          <w:marLeft w:val="0"/>
          <w:marRight w:val="0"/>
          <w:marTop w:val="0"/>
          <w:marBottom w:val="0"/>
          <w:divBdr>
            <w:top w:val="none" w:sz="0" w:space="0" w:color="auto"/>
            <w:left w:val="none" w:sz="0" w:space="0" w:color="auto"/>
            <w:bottom w:val="none" w:sz="0" w:space="0" w:color="auto"/>
            <w:right w:val="none" w:sz="0" w:space="0" w:color="auto"/>
          </w:divBdr>
        </w:div>
        <w:div w:id="945620308">
          <w:marLeft w:val="0"/>
          <w:marRight w:val="0"/>
          <w:marTop w:val="0"/>
          <w:marBottom w:val="0"/>
          <w:divBdr>
            <w:top w:val="none" w:sz="0" w:space="0" w:color="auto"/>
            <w:left w:val="none" w:sz="0" w:space="0" w:color="auto"/>
            <w:bottom w:val="none" w:sz="0" w:space="0" w:color="auto"/>
            <w:right w:val="none" w:sz="0" w:space="0" w:color="auto"/>
          </w:divBdr>
        </w:div>
        <w:div w:id="1756199585">
          <w:marLeft w:val="0"/>
          <w:marRight w:val="0"/>
          <w:marTop w:val="0"/>
          <w:marBottom w:val="0"/>
          <w:divBdr>
            <w:top w:val="none" w:sz="0" w:space="0" w:color="auto"/>
            <w:left w:val="none" w:sz="0" w:space="0" w:color="auto"/>
            <w:bottom w:val="none" w:sz="0" w:space="0" w:color="auto"/>
            <w:right w:val="none" w:sz="0" w:space="0" w:color="auto"/>
          </w:divBdr>
        </w:div>
        <w:div w:id="605114564">
          <w:marLeft w:val="0"/>
          <w:marRight w:val="0"/>
          <w:marTop w:val="0"/>
          <w:marBottom w:val="0"/>
          <w:divBdr>
            <w:top w:val="none" w:sz="0" w:space="0" w:color="auto"/>
            <w:left w:val="none" w:sz="0" w:space="0" w:color="auto"/>
            <w:bottom w:val="none" w:sz="0" w:space="0" w:color="auto"/>
            <w:right w:val="none" w:sz="0" w:space="0" w:color="auto"/>
          </w:divBdr>
        </w:div>
        <w:div w:id="544680987">
          <w:marLeft w:val="0"/>
          <w:marRight w:val="0"/>
          <w:marTop w:val="0"/>
          <w:marBottom w:val="0"/>
          <w:divBdr>
            <w:top w:val="none" w:sz="0" w:space="0" w:color="auto"/>
            <w:left w:val="none" w:sz="0" w:space="0" w:color="auto"/>
            <w:bottom w:val="none" w:sz="0" w:space="0" w:color="auto"/>
            <w:right w:val="none" w:sz="0" w:space="0" w:color="auto"/>
          </w:divBdr>
        </w:div>
        <w:div w:id="730693629">
          <w:marLeft w:val="0"/>
          <w:marRight w:val="0"/>
          <w:marTop w:val="0"/>
          <w:marBottom w:val="0"/>
          <w:divBdr>
            <w:top w:val="none" w:sz="0" w:space="0" w:color="auto"/>
            <w:left w:val="none" w:sz="0" w:space="0" w:color="auto"/>
            <w:bottom w:val="none" w:sz="0" w:space="0" w:color="auto"/>
            <w:right w:val="none" w:sz="0" w:space="0" w:color="auto"/>
          </w:divBdr>
        </w:div>
        <w:div w:id="828986971">
          <w:marLeft w:val="0"/>
          <w:marRight w:val="0"/>
          <w:marTop w:val="0"/>
          <w:marBottom w:val="0"/>
          <w:divBdr>
            <w:top w:val="none" w:sz="0" w:space="0" w:color="auto"/>
            <w:left w:val="none" w:sz="0" w:space="0" w:color="auto"/>
            <w:bottom w:val="none" w:sz="0" w:space="0" w:color="auto"/>
            <w:right w:val="none" w:sz="0" w:space="0" w:color="auto"/>
          </w:divBdr>
        </w:div>
        <w:div w:id="287665365">
          <w:marLeft w:val="0"/>
          <w:marRight w:val="0"/>
          <w:marTop w:val="0"/>
          <w:marBottom w:val="0"/>
          <w:divBdr>
            <w:top w:val="none" w:sz="0" w:space="0" w:color="auto"/>
            <w:left w:val="none" w:sz="0" w:space="0" w:color="auto"/>
            <w:bottom w:val="none" w:sz="0" w:space="0" w:color="auto"/>
            <w:right w:val="none" w:sz="0" w:space="0" w:color="auto"/>
          </w:divBdr>
        </w:div>
        <w:div w:id="1187212666">
          <w:marLeft w:val="0"/>
          <w:marRight w:val="0"/>
          <w:marTop w:val="0"/>
          <w:marBottom w:val="0"/>
          <w:divBdr>
            <w:top w:val="none" w:sz="0" w:space="0" w:color="auto"/>
            <w:left w:val="none" w:sz="0" w:space="0" w:color="auto"/>
            <w:bottom w:val="none" w:sz="0" w:space="0" w:color="auto"/>
            <w:right w:val="none" w:sz="0" w:space="0" w:color="auto"/>
          </w:divBdr>
        </w:div>
        <w:div w:id="195311614">
          <w:marLeft w:val="0"/>
          <w:marRight w:val="0"/>
          <w:marTop w:val="0"/>
          <w:marBottom w:val="0"/>
          <w:divBdr>
            <w:top w:val="none" w:sz="0" w:space="0" w:color="auto"/>
            <w:left w:val="none" w:sz="0" w:space="0" w:color="auto"/>
            <w:bottom w:val="none" w:sz="0" w:space="0" w:color="auto"/>
            <w:right w:val="none" w:sz="0" w:space="0" w:color="auto"/>
          </w:divBdr>
        </w:div>
        <w:div w:id="550649511">
          <w:marLeft w:val="0"/>
          <w:marRight w:val="0"/>
          <w:marTop w:val="0"/>
          <w:marBottom w:val="0"/>
          <w:divBdr>
            <w:top w:val="none" w:sz="0" w:space="0" w:color="auto"/>
            <w:left w:val="none" w:sz="0" w:space="0" w:color="auto"/>
            <w:bottom w:val="none" w:sz="0" w:space="0" w:color="auto"/>
            <w:right w:val="none" w:sz="0" w:space="0" w:color="auto"/>
          </w:divBdr>
        </w:div>
        <w:div w:id="766928071">
          <w:marLeft w:val="0"/>
          <w:marRight w:val="0"/>
          <w:marTop w:val="0"/>
          <w:marBottom w:val="0"/>
          <w:divBdr>
            <w:top w:val="none" w:sz="0" w:space="0" w:color="auto"/>
            <w:left w:val="none" w:sz="0" w:space="0" w:color="auto"/>
            <w:bottom w:val="none" w:sz="0" w:space="0" w:color="auto"/>
            <w:right w:val="none" w:sz="0" w:space="0" w:color="auto"/>
          </w:divBdr>
        </w:div>
        <w:div w:id="1028063322">
          <w:marLeft w:val="0"/>
          <w:marRight w:val="0"/>
          <w:marTop w:val="0"/>
          <w:marBottom w:val="0"/>
          <w:divBdr>
            <w:top w:val="none" w:sz="0" w:space="0" w:color="auto"/>
            <w:left w:val="none" w:sz="0" w:space="0" w:color="auto"/>
            <w:bottom w:val="none" w:sz="0" w:space="0" w:color="auto"/>
            <w:right w:val="none" w:sz="0" w:space="0" w:color="auto"/>
          </w:divBdr>
        </w:div>
        <w:div w:id="331686001">
          <w:marLeft w:val="0"/>
          <w:marRight w:val="0"/>
          <w:marTop w:val="0"/>
          <w:marBottom w:val="0"/>
          <w:divBdr>
            <w:top w:val="none" w:sz="0" w:space="0" w:color="auto"/>
            <w:left w:val="none" w:sz="0" w:space="0" w:color="auto"/>
            <w:bottom w:val="none" w:sz="0" w:space="0" w:color="auto"/>
            <w:right w:val="none" w:sz="0" w:space="0" w:color="auto"/>
          </w:divBdr>
        </w:div>
        <w:div w:id="664013351">
          <w:marLeft w:val="0"/>
          <w:marRight w:val="0"/>
          <w:marTop w:val="0"/>
          <w:marBottom w:val="0"/>
          <w:divBdr>
            <w:top w:val="none" w:sz="0" w:space="0" w:color="auto"/>
            <w:left w:val="none" w:sz="0" w:space="0" w:color="auto"/>
            <w:bottom w:val="none" w:sz="0" w:space="0" w:color="auto"/>
            <w:right w:val="none" w:sz="0" w:space="0" w:color="auto"/>
          </w:divBdr>
        </w:div>
        <w:div w:id="360666818">
          <w:marLeft w:val="0"/>
          <w:marRight w:val="0"/>
          <w:marTop w:val="0"/>
          <w:marBottom w:val="0"/>
          <w:divBdr>
            <w:top w:val="none" w:sz="0" w:space="0" w:color="auto"/>
            <w:left w:val="none" w:sz="0" w:space="0" w:color="auto"/>
            <w:bottom w:val="none" w:sz="0" w:space="0" w:color="auto"/>
            <w:right w:val="none" w:sz="0" w:space="0" w:color="auto"/>
          </w:divBdr>
        </w:div>
        <w:div w:id="2113933814">
          <w:marLeft w:val="0"/>
          <w:marRight w:val="0"/>
          <w:marTop w:val="0"/>
          <w:marBottom w:val="0"/>
          <w:divBdr>
            <w:top w:val="none" w:sz="0" w:space="0" w:color="auto"/>
            <w:left w:val="none" w:sz="0" w:space="0" w:color="auto"/>
            <w:bottom w:val="none" w:sz="0" w:space="0" w:color="auto"/>
            <w:right w:val="none" w:sz="0" w:space="0" w:color="auto"/>
          </w:divBdr>
        </w:div>
        <w:div w:id="100417906">
          <w:marLeft w:val="0"/>
          <w:marRight w:val="0"/>
          <w:marTop w:val="0"/>
          <w:marBottom w:val="0"/>
          <w:divBdr>
            <w:top w:val="none" w:sz="0" w:space="0" w:color="auto"/>
            <w:left w:val="none" w:sz="0" w:space="0" w:color="auto"/>
            <w:bottom w:val="none" w:sz="0" w:space="0" w:color="auto"/>
            <w:right w:val="none" w:sz="0" w:space="0" w:color="auto"/>
          </w:divBdr>
        </w:div>
        <w:div w:id="1553268984">
          <w:marLeft w:val="0"/>
          <w:marRight w:val="0"/>
          <w:marTop w:val="0"/>
          <w:marBottom w:val="0"/>
          <w:divBdr>
            <w:top w:val="none" w:sz="0" w:space="0" w:color="auto"/>
            <w:left w:val="none" w:sz="0" w:space="0" w:color="auto"/>
            <w:bottom w:val="none" w:sz="0" w:space="0" w:color="auto"/>
            <w:right w:val="none" w:sz="0" w:space="0" w:color="auto"/>
          </w:divBdr>
        </w:div>
        <w:div w:id="877397955">
          <w:marLeft w:val="0"/>
          <w:marRight w:val="0"/>
          <w:marTop w:val="0"/>
          <w:marBottom w:val="0"/>
          <w:divBdr>
            <w:top w:val="none" w:sz="0" w:space="0" w:color="auto"/>
            <w:left w:val="none" w:sz="0" w:space="0" w:color="auto"/>
            <w:bottom w:val="none" w:sz="0" w:space="0" w:color="auto"/>
            <w:right w:val="none" w:sz="0" w:space="0" w:color="auto"/>
          </w:divBdr>
        </w:div>
        <w:div w:id="1052313935">
          <w:marLeft w:val="0"/>
          <w:marRight w:val="0"/>
          <w:marTop w:val="0"/>
          <w:marBottom w:val="0"/>
          <w:divBdr>
            <w:top w:val="none" w:sz="0" w:space="0" w:color="auto"/>
            <w:left w:val="none" w:sz="0" w:space="0" w:color="auto"/>
            <w:bottom w:val="none" w:sz="0" w:space="0" w:color="auto"/>
            <w:right w:val="none" w:sz="0" w:space="0" w:color="auto"/>
          </w:divBdr>
        </w:div>
        <w:div w:id="358630122">
          <w:marLeft w:val="0"/>
          <w:marRight w:val="0"/>
          <w:marTop w:val="0"/>
          <w:marBottom w:val="0"/>
          <w:divBdr>
            <w:top w:val="none" w:sz="0" w:space="0" w:color="auto"/>
            <w:left w:val="none" w:sz="0" w:space="0" w:color="auto"/>
            <w:bottom w:val="none" w:sz="0" w:space="0" w:color="auto"/>
            <w:right w:val="none" w:sz="0" w:space="0" w:color="auto"/>
          </w:divBdr>
        </w:div>
        <w:div w:id="492256613">
          <w:marLeft w:val="0"/>
          <w:marRight w:val="0"/>
          <w:marTop w:val="0"/>
          <w:marBottom w:val="0"/>
          <w:divBdr>
            <w:top w:val="none" w:sz="0" w:space="0" w:color="auto"/>
            <w:left w:val="none" w:sz="0" w:space="0" w:color="auto"/>
            <w:bottom w:val="none" w:sz="0" w:space="0" w:color="auto"/>
            <w:right w:val="none" w:sz="0" w:space="0" w:color="auto"/>
          </w:divBdr>
        </w:div>
        <w:div w:id="1692340281">
          <w:marLeft w:val="0"/>
          <w:marRight w:val="0"/>
          <w:marTop w:val="0"/>
          <w:marBottom w:val="0"/>
          <w:divBdr>
            <w:top w:val="none" w:sz="0" w:space="0" w:color="auto"/>
            <w:left w:val="none" w:sz="0" w:space="0" w:color="auto"/>
            <w:bottom w:val="none" w:sz="0" w:space="0" w:color="auto"/>
            <w:right w:val="none" w:sz="0" w:space="0" w:color="auto"/>
          </w:divBdr>
        </w:div>
        <w:div w:id="1527019739">
          <w:marLeft w:val="0"/>
          <w:marRight w:val="0"/>
          <w:marTop w:val="0"/>
          <w:marBottom w:val="0"/>
          <w:divBdr>
            <w:top w:val="none" w:sz="0" w:space="0" w:color="auto"/>
            <w:left w:val="none" w:sz="0" w:space="0" w:color="auto"/>
            <w:bottom w:val="none" w:sz="0" w:space="0" w:color="auto"/>
            <w:right w:val="none" w:sz="0" w:space="0" w:color="auto"/>
          </w:divBdr>
        </w:div>
        <w:div w:id="400056852">
          <w:marLeft w:val="0"/>
          <w:marRight w:val="0"/>
          <w:marTop w:val="0"/>
          <w:marBottom w:val="0"/>
          <w:divBdr>
            <w:top w:val="none" w:sz="0" w:space="0" w:color="auto"/>
            <w:left w:val="none" w:sz="0" w:space="0" w:color="auto"/>
            <w:bottom w:val="none" w:sz="0" w:space="0" w:color="auto"/>
            <w:right w:val="none" w:sz="0" w:space="0" w:color="auto"/>
          </w:divBdr>
        </w:div>
        <w:div w:id="927226846">
          <w:marLeft w:val="0"/>
          <w:marRight w:val="0"/>
          <w:marTop w:val="0"/>
          <w:marBottom w:val="0"/>
          <w:divBdr>
            <w:top w:val="none" w:sz="0" w:space="0" w:color="auto"/>
            <w:left w:val="none" w:sz="0" w:space="0" w:color="auto"/>
            <w:bottom w:val="none" w:sz="0" w:space="0" w:color="auto"/>
            <w:right w:val="none" w:sz="0" w:space="0" w:color="auto"/>
          </w:divBdr>
        </w:div>
        <w:div w:id="1961104203">
          <w:marLeft w:val="0"/>
          <w:marRight w:val="0"/>
          <w:marTop w:val="0"/>
          <w:marBottom w:val="0"/>
          <w:divBdr>
            <w:top w:val="none" w:sz="0" w:space="0" w:color="auto"/>
            <w:left w:val="none" w:sz="0" w:space="0" w:color="auto"/>
            <w:bottom w:val="none" w:sz="0" w:space="0" w:color="auto"/>
            <w:right w:val="none" w:sz="0" w:space="0" w:color="auto"/>
          </w:divBdr>
        </w:div>
        <w:div w:id="689993264">
          <w:marLeft w:val="0"/>
          <w:marRight w:val="0"/>
          <w:marTop w:val="0"/>
          <w:marBottom w:val="0"/>
          <w:divBdr>
            <w:top w:val="none" w:sz="0" w:space="0" w:color="auto"/>
            <w:left w:val="none" w:sz="0" w:space="0" w:color="auto"/>
            <w:bottom w:val="none" w:sz="0" w:space="0" w:color="auto"/>
            <w:right w:val="none" w:sz="0" w:space="0" w:color="auto"/>
          </w:divBdr>
        </w:div>
        <w:div w:id="1002129356">
          <w:marLeft w:val="0"/>
          <w:marRight w:val="0"/>
          <w:marTop w:val="0"/>
          <w:marBottom w:val="0"/>
          <w:divBdr>
            <w:top w:val="none" w:sz="0" w:space="0" w:color="auto"/>
            <w:left w:val="none" w:sz="0" w:space="0" w:color="auto"/>
            <w:bottom w:val="none" w:sz="0" w:space="0" w:color="auto"/>
            <w:right w:val="none" w:sz="0" w:space="0" w:color="auto"/>
          </w:divBdr>
        </w:div>
        <w:div w:id="67191108">
          <w:marLeft w:val="0"/>
          <w:marRight w:val="0"/>
          <w:marTop w:val="0"/>
          <w:marBottom w:val="0"/>
          <w:divBdr>
            <w:top w:val="none" w:sz="0" w:space="0" w:color="auto"/>
            <w:left w:val="none" w:sz="0" w:space="0" w:color="auto"/>
            <w:bottom w:val="none" w:sz="0" w:space="0" w:color="auto"/>
            <w:right w:val="none" w:sz="0" w:space="0" w:color="auto"/>
          </w:divBdr>
        </w:div>
        <w:div w:id="1588077487">
          <w:marLeft w:val="0"/>
          <w:marRight w:val="0"/>
          <w:marTop w:val="0"/>
          <w:marBottom w:val="0"/>
          <w:divBdr>
            <w:top w:val="none" w:sz="0" w:space="0" w:color="auto"/>
            <w:left w:val="none" w:sz="0" w:space="0" w:color="auto"/>
            <w:bottom w:val="none" w:sz="0" w:space="0" w:color="auto"/>
            <w:right w:val="none" w:sz="0" w:space="0" w:color="auto"/>
          </w:divBdr>
        </w:div>
        <w:div w:id="2036299225">
          <w:marLeft w:val="0"/>
          <w:marRight w:val="0"/>
          <w:marTop w:val="0"/>
          <w:marBottom w:val="0"/>
          <w:divBdr>
            <w:top w:val="none" w:sz="0" w:space="0" w:color="auto"/>
            <w:left w:val="none" w:sz="0" w:space="0" w:color="auto"/>
            <w:bottom w:val="none" w:sz="0" w:space="0" w:color="auto"/>
            <w:right w:val="none" w:sz="0" w:space="0" w:color="auto"/>
          </w:divBdr>
        </w:div>
        <w:div w:id="1006323666">
          <w:marLeft w:val="0"/>
          <w:marRight w:val="0"/>
          <w:marTop w:val="0"/>
          <w:marBottom w:val="0"/>
          <w:divBdr>
            <w:top w:val="none" w:sz="0" w:space="0" w:color="auto"/>
            <w:left w:val="none" w:sz="0" w:space="0" w:color="auto"/>
            <w:bottom w:val="none" w:sz="0" w:space="0" w:color="auto"/>
            <w:right w:val="none" w:sz="0" w:space="0" w:color="auto"/>
          </w:divBdr>
        </w:div>
        <w:div w:id="1529679576">
          <w:marLeft w:val="0"/>
          <w:marRight w:val="0"/>
          <w:marTop w:val="0"/>
          <w:marBottom w:val="0"/>
          <w:divBdr>
            <w:top w:val="none" w:sz="0" w:space="0" w:color="auto"/>
            <w:left w:val="none" w:sz="0" w:space="0" w:color="auto"/>
            <w:bottom w:val="none" w:sz="0" w:space="0" w:color="auto"/>
            <w:right w:val="none" w:sz="0" w:space="0" w:color="auto"/>
          </w:divBdr>
        </w:div>
        <w:div w:id="301811038">
          <w:marLeft w:val="0"/>
          <w:marRight w:val="0"/>
          <w:marTop w:val="0"/>
          <w:marBottom w:val="0"/>
          <w:divBdr>
            <w:top w:val="none" w:sz="0" w:space="0" w:color="auto"/>
            <w:left w:val="none" w:sz="0" w:space="0" w:color="auto"/>
            <w:bottom w:val="none" w:sz="0" w:space="0" w:color="auto"/>
            <w:right w:val="none" w:sz="0" w:space="0" w:color="auto"/>
          </w:divBdr>
        </w:div>
        <w:div w:id="972715612">
          <w:marLeft w:val="0"/>
          <w:marRight w:val="0"/>
          <w:marTop w:val="0"/>
          <w:marBottom w:val="0"/>
          <w:divBdr>
            <w:top w:val="none" w:sz="0" w:space="0" w:color="auto"/>
            <w:left w:val="none" w:sz="0" w:space="0" w:color="auto"/>
            <w:bottom w:val="none" w:sz="0" w:space="0" w:color="auto"/>
            <w:right w:val="none" w:sz="0" w:space="0" w:color="auto"/>
          </w:divBdr>
        </w:div>
        <w:div w:id="1322077030">
          <w:marLeft w:val="0"/>
          <w:marRight w:val="0"/>
          <w:marTop w:val="0"/>
          <w:marBottom w:val="0"/>
          <w:divBdr>
            <w:top w:val="none" w:sz="0" w:space="0" w:color="auto"/>
            <w:left w:val="none" w:sz="0" w:space="0" w:color="auto"/>
            <w:bottom w:val="none" w:sz="0" w:space="0" w:color="auto"/>
            <w:right w:val="none" w:sz="0" w:space="0" w:color="auto"/>
          </w:divBdr>
        </w:div>
        <w:div w:id="732196878">
          <w:marLeft w:val="0"/>
          <w:marRight w:val="0"/>
          <w:marTop w:val="0"/>
          <w:marBottom w:val="0"/>
          <w:divBdr>
            <w:top w:val="none" w:sz="0" w:space="0" w:color="auto"/>
            <w:left w:val="none" w:sz="0" w:space="0" w:color="auto"/>
            <w:bottom w:val="none" w:sz="0" w:space="0" w:color="auto"/>
            <w:right w:val="none" w:sz="0" w:space="0" w:color="auto"/>
          </w:divBdr>
        </w:div>
      </w:divsChild>
    </w:div>
    <w:div w:id="1587613384">
      <w:bodyDiv w:val="1"/>
      <w:marLeft w:val="0"/>
      <w:marRight w:val="0"/>
      <w:marTop w:val="0"/>
      <w:marBottom w:val="0"/>
      <w:divBdr>
        <w:top w:val="none" w:sz="0" w:space="0" w:color="auto"/>
        <w:left w:val="none" w:sz="0" w:space="0" w:color="auto"/>
        <w:bottom w:val="none" w:sz="0" w:space="0" w:color="auto"/>
        <w:right w:val="none" w:sz="0" w:space="0" w:color="auto"/>
      </w:divBdr>
      <w:divsChild>
        <w:div w:id="993921532">
          <w:marLeft w:val="0"/>
          <w:marRight w:val="0"/>
          <w:marTop w:val="0"/>
          <w:marBottom w:val="0"/>
          <w:divBdr>
            <w:top w:val="none" w:sz="0" w:space="0" w:color="auto"/>
            <w:left w:val="none" w:sz="0" w:space="0" w:color="auto"/>
            <w:bottom w:val="none" w:sz="0" w:space="0" w:color="auto"/>
            <w:right w:val="none" w:sz="0" w:space="0" w:color="auto"/>
          </w:divBdr>
        </w:div>
        <w:div w:id="343703047">
          <w:marLeft w:val="0"/>
          <w:marRight w:val="0"/>
          <w:marTop w:val="0"/>
          <w:marBottom w:val="0"/>
          <w:divBdr>
            <w:top w:val="none" w:sz="0" w:space="0" w:color="auto"/>
            <w:left w:val="none" w:sz="0" w:space="0" w:color="auto"/>
            <w:bottom w:val="none" w:sz="0" w:space="0" w:color="auto"/>
            <w:right w:val="none" w:sz="0" w:space="0" w:color="auto"/>
          </w:divBdr>
        </w:div>
        <w:div w:id="1946108590">
          <w:marLeft w:val="0"/>
          <w:marRight w:val="0"/>
          <w:marTop w:val="0"/>
          <w:marBottom w:val="0"/>
          <w:divBdr>
            <w:top w:val="none" w:sz="0" w:space="0" w:color="auto"/>
            <w:left w:val="none" w:sz="0" w:space="0" w:color="auto"/>
            <w:bottom w:val="none" w:sz="0" w:space="0" w:color="auto"/>
            <w:right w:val="none" w:sz="0" w:space="0" w:color="auto"/>
          </w:divBdr>
        </w:div>
        <w:div w:id="477456947">
          <w:marLeft w:val="0"/>
          <w:marRight w:val="0"/>
          <w:marTop w:val="0"/>
          <w:marBottom w:val="0"/>
          <w:divBdr>
            <w:top w:val="none" w:sz="0" w:space="0" w:color="auto"/>
            <w:left w:val="none" w:sz="0" w:space="0" w:color="auto"/>
            <w:bottom w:val="none" w:sz="0" w:space="0" w:color="auto"/>
            <w:right w:val="none" w:sz="0" w:space="0" w:color="auto"/>
          </w:divBdr>
        </w:div>
        <w:div w:id="1017775374">
          <w:marLeft w:val="0"/>
          <w:marRight w:val="0"/>
          <w:marTop w:val="0"/>
          <w:marBottom w:val="0"/>
          <w:divBdr>
            <w:top w:val="none" w:sz="0" w:space="0" w:color="auto"/>
            <w:left w:val="none" w:sz="0" w:space="0" w:color="auto"/>
            <w:bottom w:val="none" w:sz="0" w:space="0" w:color="auto"/>
            <w:right w:val="none" w:sz="0" w:space="0" w:color="auto"/>
          </w:divBdr>
        </w:div>
        <w:div w:id="1933858581">
          <w:marLeft w:val="0"/>
          <w:marRight w:val="0"/>
          <w:marTop w:val="0"/>
          <w:marBottom w:val="0"/>
          <w:divBdr>
            <w:top w:val="none" w:sz="0" w:space="0" w:color="auto"/>
            <w:left w:val="none" w:sz="0" w:space="0" w:color="auto"/>
            <w:bottom w:val="none" w:sz="0" w:space="0" w:color="auto"/>
            <w:right w:val="none" w:sz="0" w:space="0" w:color="auto"/>
          </w:divBdr>
        </w:div>
        <w:div w:id="1517038013">
          <w:marLeft w:val="0"/>
          <w:marRight w:val="0"/>
          <w:marTop w:val="0"/>
          <w:marBottom w:val="0"/>
          <w:divBdr>
            <w:top w:val="none" w:sz="0" w:space="0" w:color="auto"/>
            <w:left w:val="none" w:sz="0" w:space="0" w:color="auto"/>
            <w:bottom w:val="none" w:sz="0" w:space="0" w:color="auto"/>
            <w:right w:val="none" w:sz="0" w:space="0" w:color="auto"/>
          </w:divBdr>
        </w:div>
        <w:div w:id="1283614080">
          <w:marLeft w:val="0"/>
          <w:marRight w:val="0"/>
          <w:marTop w:val="0"/>
          <w:marBottom w:val="0"/>
          <w:divBdr>
            <w:top w:val="none" w:sz="0" w:space="0" w:color="auto"/>
            <w:left w:val="none" w:sz="0" w:space="0" w:color="auto"/>
            <w:bottom w:val="none" w:sz="0" w:space="0" w:color="auto"/>
            <w:right w:val="none" w:sz="0" w:space="0" w:color="auto"/>
          </w:divBdr>
        </w:div>
        <w:div w:id="190998163">
          <w:marLeft w:val="0"/>
          <w:marRight w:val="0"/>
          <w:marTop w:val="0"/>
          <w:marBottom w:val="0"/>
          <w:divBdr>
            <w:top w:val="none" w:sz="0" w:space="0" w:color="auto"/>
            <w:left w:val="none" w:sz="0" w:space="0" w:color="auto"/>
            <w:bottom w:val="none" w:sz="0" w:space="0" w:color="auto"/>
            <w:right w:val="none" w:sz="0" w:space="0" w:color="auto"/>
          </w:divBdr>
        </w:div>
        <w:div w:id="811484800">
          <w:marLeft w:val="0"/>
          <w:marRight w:val="0"/>
          <w:marTop w:val="0"/>
          <w:marBottom w:val="0"/>
          <w:divBdr>
            <w:top w:val="none" w:sz="0" w:space="0" w:color="auto"/>
            <w:left w:val="none" w:sz="0" w:space="0" w:color="auto"/>
            <w:bottom w:val="none" w:sz="0" w:space="0" w:color="auto"/>
            <w:right w:val="none" w:sz="0" w:space="0" w:color="auto"/>
          </w:divBdr>
        </w:div>
        <w:div w:id="710961217">
          <w:marLeft w:val="0"/>
          <w:marRight w:val="0"/>
          <w:marTop w:val="0"/>
          <w:marBottom w:val="0"/>
          <w:divBdr>
            <w:top w:val="none" w:sz="0" w:space="0" w:color="auto"/>
            <w:left w:val="none" w:sz="0" w:space="0" w:color="auto"/>
            <w:bottom w:val="none" w:sz="0" w:space="0" w:color="auto"/>
            <w:right w:val="none" w:sz="0" w:space="0" w:color="auto"/>
          </w:divBdr>
        </w:div>
        <w:div w:id="599946433">
          <w:marLeft w:val="0"/>
          <w:marRight w:val="0"/>
          <w:marTop w:val="0"/>
          <w:marBottom w:val="0"/>
          <w:divBdr>
            <w:top w:val="none" w:sz="0" w:space="0" w:color="auto"/>
            <w:left w:val="none" w:sz="0" w:space="0" w:color="auto"/>
            <w:bottom w:val="none" w:sz="0" w:space="0" w:color="auto"/>
            <w:right w:val="none" w:sz="0" w:space="0" w:color="auto"/>
          </w:divBdr>
        </w:div>
        <w:div w:id="817183800">
          <w:marLeft w:val="0"/>
          <w:marRight w:val="0"/>
          <w:marTop w:val="0"/>
          <w:marBottom w:val="0"/>
          <w:divBdr>
            <w:top w:val="none" w:sz="0" w:space="0" w:color="auto"/>
            <w:left w:val="none" w:sz="0" w:space="0" w:color="auto"/>
            <w:bottom w:val="none" w:sz="0" w:space="0" w:color="auto"/>
            <w:right w:val="none" w:sz="0" w:space="0" w:color="auto"/>
          </w:divBdr>
        </w:div>
        <w:div w:id="1034697272">
          <w:marLeft w:val="0"/>
          <w:marRight w:val="0"/>
          <w:marTop w:val="0"/>
          <w:marBottom w:val="0"/>
          <w:divBdr>
            <w:top w:val="none" w:sz="0" w:space="0" w:color="auto"/>
            <w:left w:val="none" w:sz="0" w:space="0" w:color="auto"/>
            <w:bottom w:val="none" w:sz="0" w:space="0" w:color="auto"/>
            <w:right w:val="none" w:sz="0" w:space="0" w:color="auto"/>
          </w:divBdr>
        </w:div>
        <w:div w:id="300888171">
          <w:marLeft w:val="0"/>
          <w:marRight w:val="0"/>
          <w:marTop w:val="0"/>
          <w:marBottom w:val="0"/>
          <w:divBdr>
            <w:top w:val="none" w:sz="0" w:space="0" w:color="auto"/>
            <w:left w:val="none" w:sz="0" w:space="0" w:color="auto"/>
            <w:bottom w:val="none" w:sz="0" w:space="0" w:color="auto"/>
            <w:right w:val="none" w:sz="0" w:space="0" w:color="auto"/>
          </w:divBdr>
        </w:div>
        <w:div w:id="489519689">
          <w:marLeft w:val="0"/>
          <w:marRight w:val="0"/>
          <w:marTop w:val="0"/>
          <w:marBottom w:val="0"/>
          <w:divBdr>
            <w:top w:val="none" w:sz="0" w:space="0" w:color="auto"/>
            <w:left w:val="none" w:sz="0" w:space="0" w:color="auto"/>
            <w:bottom w:val="none" w:sz="0" w:space="0" w:color="auto"/>
            <w:right w:val="none" w:sz="0" w:space="0" w:color="auto"/>
          </w:divBdr>
        </w:div>
        <w:div w:id="1750154462">
          <w:marLeft w:val="0"/>
          <w:marRight w:val="0"/>
          <w:marTop w:val="0"/>
          <w:marBottom w:val="0"/>
          <w:divBdr>
            <w:top w:val="none" w:sz="0" w:space="0" w:color="auto"/>
            <w:left w:val="none" w:sz="0" w:space="0" w:color="auto"/>
            <w:bottom w:val="none" w:sz="0" w:space="0" w:color="auto"/>
            <w:right w:val="none" w:sz="0" w:space="0" w:color="auto"/>
          </w:divBdr>
        </w:div>
        <w:div w:id="943997442">
          <w:marLeft w:val="0"/>
          <w:marRight w:val="0"/>
          <w:marTop w:val="0"/>
          <w:marBottom w:val="0"/>
          <w:divBdr>
            <w:top w:val="none" w:sz="0" w:space="0" w:color="auto"/>
            <w:left w:val="none" w:sz="0" w:space="0" w:color="auto"/>
            <w:bottom w:val="none" w:sz="0" w:space="0" w:color="auto"/>
            <w:right w:val="none" w:sz="0" w:space="0" w:color="auto"/>
          </w:divBdr>
        </w:div>
        <w:div w:id="1543711633">
          <w:marLeft w:val="0"/>
          <w:marRight w:val="0"/>
          <w:marTop w:val="0"/>
          <w:marBottom w:val="0"/>
          <w:divBdr>
            <w:top w:val="none" w:sz="0" w:space="0" w:color="auto"/>
            <w:left w:val="none" w:sz="0" w:space="0" w:color="auto"/>
            <w:bottom w:val="none" w:sz="0" w:space="0" w:color="auto"/>
            <w:right w:val="none" w:sz="0" w:space="0" w:color="auto"/>
          </w:divBdr>
        </w:div>
        <w:div w:id="1851017574">
          <w:marLeft w:val="0"/>
          <w:marRight w:val="0"/>
          <w:marTop w:val="0"/>
          <w:marBottom w:val="0"/>
          <w:divBdr>
            <w:top w:val="none" w:sz="0" w:space="0" w:color="auto"/>
            <w:left w:val="none" w:sz="0" w:space="0" w:color="auto"/>
            <w:bottom w:val="none" w:sz="0" w:space="0" w:color="auto"/>
            <w:right w:val="none" w:sz="0" w:space="0" w:color="auto"/>
          </w:divBdr>
        </w:div>
        <w:div w:id="1696425393">
          <w:marLeft w:val="0"/>
          <w:marRight w:val="0"/>
          <w:marTop w:val="0"/>
          <w:marBottom w:val="0"/>
          <w:divBdr>
            <w:top w:val="none" w:sz="0" w:space="0" w:color="auto"/>
            <w:left w:val="none" w:sz="0" w:space="0" w:color="auto"/>
            <w:bottom w:val="none" w:sz="0" w:space="0" w:color="auto"/>
            <w:right w:val="none" w:sz="0" w:space="0" w:color="auto"/>
          </w:divBdr>
        </w:div>
        <w:div w:id="1317807426">
          <w:marLeft w:val="0"/>
          <w:marRight w:val="0"/>
          <w:marTop w:val="0"/>
          <w:marBottom w:val="0"/>
          <w:divBdr>
            <w:top w:val="none" w:sz="0" w:space="0" w:color="auto"/>
            <w:left w:val="none" w:sz="0" w:space="0" w:color="auto"/>
            <w:bottom w:val="none" w:sz="0" w:space="0" w:color="auto"/>
            <w:right w:val="none" w:sz="0" w:space="0" w:color="auto"/>
          </w:divBdr>
        </w:div>
        <w:div w:id="1977373391">
          <w:marLeft w:val="0"/>
          <w:marRight w:val="0"/>
          <w:marTop w:val="0"/>
          <w:marBottom w:val="0"/>
          <w:divBdr>
            <w:top w:val="none" w:sz="0" w:space="0" w:color="auto"/>
            <w:left w:val="none" w:sz="0" w:space="0" w:color="auto"/>
            <w:bottom w:val="none" w:sz="0" w:space="0" w:color="auto"/>
            <w:right w:val="none" w:sz="0" w:space="0" w:color="auto"/>
          </w:divBdr>
        </w:div>
        <w:div w:id="37169175">
          <w:marLeft w:val="0"/>
          <w:marRight w:val="0"/>
          <w:marTop w:val="0"/>
          <w:marBottom w:val="0"/>
          <w:divBdr>
            <w:top w:val="none" w:sz="0" w:space="0" w:color="auto"/>
            <w:left w:val="none" w:sz="0" w:space="0" w:color="auto"/>
            <w:bottom w:val="none" w:sz="0" w:space="0" w:color="auto"/>
            <w:right w:val="none" w:sz="0" w:space="0" w:color="auto"/>
          </w:divBdr>
        </w:div>
        <w:div w:id="477649118">
          <w:marLeft w:val="0"/>
          <w:marRight w:val="0"/>
          <w:marTop w:val="0"/>
          <w:marBottom w:val="0"/>
          <w:divBdr>
            <w:top w:val="none" w:sz="0" w:space="0" w:color="auto"/>
            <w:left w:val="none" w:sz="0" w:space="0" w:color="auto"/>
            <w:bottom w:val="none" w:sz="0" w:space="0" w:color="auto"/>
            <w:right w:val="none" w:sz="0" w:space="0" w:color="auto"/>
          </w:divBdr>
        </w:div>
        <w:div w:id="1698698694">
          <w:marLeft w:val="0"/>
          <w:marRight w:val="0"/>
          <w:marTop w:val="0"/>
          <w:marBottom w:val="0"/>
          <w:divBdr>
            <w:top w:val="none" w:sz="0" w:space="0" w:color="auto"/>
            <w:left w:val="none" w:sz="0" w:space="0" w:color="auto"/>
            <w:bottom w:val="none" w:sz="0" w:space="0" w:color="auto"/>
            <w:right w:val="none" w:sz="0" w:space="0" w:color="auto"/>
          </w:divBdr>
        </w:div>
        <w:div w:id="1737585264">
          <w:marLeft w:val="0"/>
          <w:marRight w:val="0"/>
          <w:marTop w:val="0"/>
          <w:marBottom w:val="0"/>
          <w:divBdr>
            <w:top w:val="none" w:sz="0" w:space="0" w:color="auto"/>
            <w:left w:val="none" w:sz="0" w:space="0" w:color="auto"/>
            <w:bottom w:val="none" w:sz="0" w:space="0" w:color="auto"/>
            <w:right w:val="none" w:sz="0" w:space="0" w:color="auto"/>
          </w:divBdr>
        </w:div>
        <w:div w:id="1437289401">
          <w:marLeft w:val="0"/>
          <w:marRight w:val="0"/>
          <w:marTop w:val="0"/>
          <w:marBottom w:val="0"/>
          <w:divBdr>
            <w:top w:val="none" w:sz="0" w:space="0" w:color="auto"/>
            <w:left w:val="none" w:sz="0" w:space="0" w:color="auto"/>
            <w:bottom w:val="none" w:sz="0" w:space="0" w:color="auto"/>
            <w:right w:val="none" w:sz="0" w:space="0" w:color="auto"/>
          </w:divBdr>
        </w:div>
        <w:div w:id="534543492">
          <w:marLeft w:val="0"/>
          <w:marRight w:val="0"/>
          <w:marTop w:val="0"/>
          <w:marBottom w:val="0"/>
          <w:divBdr>
            <w:top w:val="none" w:sz="0" w:space="0" w:color="auto"/>
            <w:left w:val="none" w:sz="0" w:space="0" w:color="auto"/>
            <w:bottom w:val="none" w:sz="0" w:space="0" w:color="auto"/>
            <w:right w:val="none" w:sz="0" w:space="0" w:color="auto"/>
          </w:divBdr>
        </w:div>
        <w:div w:id="321590245">
          <w:marLeft w:val="0"/>
          <w:marRight w:val="0"/>
          <w:marTop w:val="0"/>
          <w:marBottom w:val="0"/>
          <w:divBdr>
            <w:top w:val="none" w:sz="0" w:space="0" w:color="auto"/>
            <w:left w:val="none" w:sz="0" w:space="0" w:color="auto"/>
            <w:bottom w:val="none" w:sz="0" w:space="0" w:color="auto"/>
            <w:right w:val="none" w:sz="0" w:space="0" w:color="auto"/>
          </w:divBdr>
        </w:div>
        <w:div w:id="1250774766">
          <w:marLeft w:val="0"/>
          <w:marRight w:val="0"/>
          <w:marTop w:val="0"/>
          <w:marBottom w:val="0"/>
          <w:divBdr>
            <w:top w:val="none" w:sz="0" w:space="0" w:color="auto"/>
            <w:left w:val="none" w:sz="0" w:space="0" w:color="auto"/>
            <w:bottom w:val="none" w:sz="0" w:space="0" w:color="auto"/>
            <w:right w:val="none" w:sz="0" w:space="0" w:color="auto"/>
          </w:divBdr>
        </w:div>
        <w:div w:id="711462271">
          <w:marLeft w:val="0"/>
          <w:marRight w:val="0"/>
          <w:marTop w:val="0"/>
          <w:marBottom w:val="0"/>
          <w:divBdr>
            <w:top w:val="none" w:sz="0" w:space="0" w:color="auto"/>
            <w:left w:val="none" w:sz="0" w:space="0" w:color="auto"/>
            <w:bottom w:val="none" w:sz="0" w:space="0" w:color="auto"/>
            <w:right w:val="none" w:sz="0" w:space="0" w:color="auto"/>
          </w:divBdr>
        </w:div>
        <w:div w:id="1268659719">
          <w:marLeft w:val="0"/>
          <w:marRight w:val="0"/>
          <w:marTop w:val="0"/>
          <w:marBottom w:val="0"/>
          <w:divBdr>
            <w:top w:val="none" w:sz="0" w:space="0" w:color="auto"/>
            <w:left w:val="none" w:sz="0" w:space="0" w:color="auto"/>
            <w:bottom w:val="none" w:sz="0" w:space="0" w:color="auto"/>
            <w:right w:val="none" w:sz="0" w:space="0" w:color="auto"/>
          </w:divBdr>
        </w:div>
        <w:div w:id="1369842663">
          <w:marLeft w:val="0"/>
          <w:marRight w:val="0"/>
          <w:marTop w:val="0"/>
          <w:marBottom w:val="0"/>
          <w:divBdr>
            <w:top w:val="none" w:sz="0" w:space="0" w:color="auto"/>
            <w:left w:val="none" w:sz="0" w:space="0" w:color="auto"/>
            <w:bottom w:val="none" w:sz="0" w:space="0" w:color="auto"/>
            <w:right w:val="none" w:sz="0" w:space="0" w:color="auto"/>
          </w:divBdr>
        </w:div>
        <w:div w:id="1484160821">
          <w:marLeft w:val="0"/>
          <w:marRight w:val="0"/>
          <w:marTop w:val="0"/>
          <w:marBottom w:val="0"/>
          <w:divBdr>
            <w:top w:val="none" w:sz="0" w:space="0" w:color="auto"/>
            <w:left w:val="none" w:sz="0" w:space="0" w:color="auto"/>
            <w:bottom w:val="none" w:sz="0" w:space="0" w:color="auto"/>
            <w:right w:val="none" w:sz="0" w:space="0" w:color="auto"/>
          </w:divBdr>
        </w:div>
        <w:div w:id="1128426749">
          <w:marLeft w:val="0"/>
          <w:marRight w:val="0"/>
          <w:marTop w:val="0"/>
          <w:marBottom w:val="0"/>
          <w:divBdr>
            <w:top w:val="none" w:sz="0" w:space="0" w:color="auto"/>
            <w:left w:val="none" w:sz="0" w:space="0" w:color="auto"/>
            <w:bottom w:val="none" w:sz="0" w:space="0" w:color="auto"/>
            <w:right w:val="none" w:sz="0" w:space="0" w:color="auto"/>
          </w:divBdr>
        </w:div>
        <w:div w:id="1457135655">
          <w:marLeft w:val="0"/>
          <w:marRight w:val="0"/>
          <w:marTop w:val="0"/>
          <w:marBottom w:val="0"/>
          <w:divBdr>
            <w:top w:val="none" w:sz="0" w:space="0" w:color="auto"/>
            <w:left w:val="none" w:sz="0" w:space="0" w:color="auto"/>
            <w:bottom w:val="none" w:sz="0" w:space="0" w:color="auto"/>
            <w:right w:val="none" w:sz="0" w:space="0" w:color="auto"/>
          </w:divBdr>
        </w:div>
        <w:div w:id="325717633">
          <w:marLeft w:val="0"/>
          <w:marRight w:val="0"/>
          <w:marTop w:val="0"/>
          <w:marBottom w:val="0"/>
          <w:divBdr>
            <w:top w:val="none" w:sz="0" w:space="0" w:color="auto"/>
            <w:left w:val="none" w:sz="0" w:space="0" w:color="auto"/>
            <w:bottom w:val="none" w:sz="0" w:space="0" w:color="auto"/>
            <w:right w:val="none" w:sz="0" w:space="0" w:color="auto"/>
          </w:divBdr>
        </w:div>
        <w:div w:id="132022095">
          <w:marLeft w:val="0"/>
          <w:marRight w:val="0"/>
          <w:marTop w:val="0"/>
          <w:marBottom w:val="0"/>
          <w:divBdr>
            <w:top w:val="none" w:sz="0" w:space="0" w:color="auto"/>
            <w:left w:val="none" w:sz="0" w:space="0" w:color="auto"/>
            <w:bottom w:val="none" w:sz="0" w:space="0" w:color="auto"/>
            <w:right w:val="none" w:sz="0" w:space="0" w:color="auto"/>
          </w:divBdr>
        </w:div>
        <w:div w:id="388651611">
          <w:marLeft w:val="0"/>
          <w:marRight w:val="0"/>
          <w:marTop w:val="0"/>
          <w:marBottom w:val="0"/>
          <w:divBdr>
            <w:top w:val="none" w:sz="0" w:space="0" w:color="auto"/>
            <w:left w:val="none" w:sz="0" w:space="0" w:color="auto"/>
            <w:bottom w:val="none" w:sz="0" w:space="0" w:color="auto"/>
            <w:right w:val="none" w:sz="0" w:space="0" w:color="auto"/>
          </w:divBdr>
        </w:div>
        <w:div w:id="1846362636">
          <w:marLeft w:val="0"/>
          <w:marRight w:val="0"/>
          <w:marTop w:val="0"/>
          <w:marBottom w:val="0"/>
          <w:divBdr>
            <w:top w:val="none" w:sz="0" w:space="0" w:color="auto"/>
            <w:left w:val="none" w:sz="0" w:space="0" w:color="auto"/>
            <w:bottom w:val="none" w:sz="0" w:space="0" w:color="auto"/>
            <w:right w:val="none" w:sz="0" w:space="0" w:color="auto"/>
          </w:divBdr>
        </w:div>
        <w:div w:id="1657149932">
          <w:marLeft w:val="0"/>
          <w:marRight w:val="0"/>
          <w:marTop w:val="0"/>
          <w:marBottom w:val="0"/>
          <w:divBdr>
            <w:top w:val="none" w:sz="0" w:space="0" w:color="auto"/>
            <w:left w:val="none" w:sz="0" w:space="0" w:color="auto"/>
            <w:bottom w:val="none" w:sz="0" w:space="0" w:color="auto"/>
            <w:right w:val="none" w:sz="0" w:space="0" w:color="auto"/>
          </w:divBdr>
        </w:div>
        <w:div w:id="185336891">
          <w:marLeft w:val="0"/>
          <w:marRight w:val="0"/>
          <w:marTop w:val="0"/>
          <w:marBottom w:val="0"/>
          <w:divBdr>
            <w:top w:val="none" w:sz="0" w:space="0" w:color="auto"/>
            <w:left w:val="none" w:sz="0" w:space="0" w:color="auto"/>
            <w:bottom w:val="none" w:sz="0" w:space="0" w:color="auto"/>
            <w:right w:val="none" w:sz="0" w:space="0" w:color="auto"/>
          </w:divBdr>
        </w:div>
        <w:div w:id="1200631636">
          <w:marLeft w:val="0"/>
          <w:marRight w:val="0"/>
          <w:marTop w:val="0"/>
          <w:marBottom w:val="0"/>
          <w:divBdr>
            <w:top w:val="none" w:sz="0" w:space="0" w:color="auto"/>
            <w:left w:val="none" w:sz="0" w:space="0" w:color="auto"/>
            <w:bottom w:val="none" w:sz="0" w:space="0" w:color="auto"/>
            <w:right w:val="none" w:sz="0" w:space="0" w:color="auto"/>
          </w:divBdr>
        </w:div>
        <w:div w:id="1123813894">
          <w:marLeft w:val="0"/>
          <w:marRight w:val="0"/>
          <w:marTop w:val="0"/>
          <w:marBottom w:val="0"/>
          <w:divBdr>
            <w:top w:val="none" w:sz="0" w:space="0" w:color="auto"/>
            <w:left w:val="none" w:sz="0" w:space="0" w:color="auto"/>
            <w:bottom w:val="none" w:sz="0" w:space="0" w:color="auto"/>
            <w:right w:val="none" w:sz="0" w:space="0" w:color="auto"/>
          </w:divBdr>
        </w:div>
        <w:div w:id="537818419">
          <w:marLeft w:val="0"/>
          <w:marRight w:val="0"/>
          <w:marTop w:val="0"/>
          <w:marBottom w:val="0"/>
          <w:divBdr>
            <w:top w:val="none" w:sz="0" w:space="0" w:color="auto"/>
            <w:left w:val="none" w:sz="0" w:space="0" w:color="auto"/>
            <w:bottom w:val="none" w:sz="0" w:space="0" w:color="auto"/>
            <w:right w:val="none" w:sz="0" w:space="0" w:color="auto"/>
          </w:divBdr>
        </w:div>
        <w:div w:id="1475609733">
          <w:marLeft w:val="0"/>
          <w:marRight w:val="0"/>
          <w:marTop w:val="0"/>
          <w:marBottom w:val="0"/>
          <w:divBdr>
            <w:top w:val="none" w:sz="0" w:space="0" w:color="auto"/>
            <w:left w:val="none" w:sz="0" w:space="0" w:color="auto"/>
            <w:bottom w:val="none" w:sz="0" w:space="0" w:color="auto"/>
            <w:right w:val="none" w:sz="0" w:space="0" w:color="auto"/>
          </w:divBdr>
        </w:div>
        <w:div w:id="1765758445">
          <w:marLeft w:val="0"/>
          <w:marRight w:val="0"/>
          <w:marTop w:val="0"/>
          <w:marBottom w:val="0"/>
          <w:divBdr>
            <w:top w:val="none" w:sz="0" w:space="0" w:color="auto"/>
            <w:left w:val="none" w:sz="0" w:space="0" w:color="auto"/>
            <w:bottom w:val="none" w:sz="0" w:space="0" w:color="auto"/>
            <w:right w:val="none" w:sz="0" w:space="0" w:color="auto"/>
          </w:divBdr>
        </w:div>
        <w:div w:id="1941176517">
          <w:marLeft w:val="0"/>
          <w:marRight w:val="0"/>
          <w:marTop w:val="0"/>
          <w:marBottom w:val="0"/>
          <w:divBdr>
            <w:top w:val="none" w:sz="0" w:space="0" w:color="auto"/>
            <w:left w:val="none" w:sz="0" w:space="0" w:color="auto"/>
            <w:bottom w:val="none" w:sz="0" w:space="0" w:color="auto"/>
            <w:right w:val="none" w:sz="0" w:space="0" w:color="auto"/>
          </w:divBdr>
        </w:div>
        <w:div w:id="437524397">
          <w:marLeft w:val="0"/>
          <w:marRight w:val="0"/>
          <w:marTop w:val="0"/>
          <w:marBottom w:val="0"/>
          <w:divBdr>
            <w:top w:val="none" w:sz="0" w:space="0" w:color="auto"/>
            <w:left w:val="none" w:sz="0" w:space="0" w:color="auto"/>
            <w:bottom w:val="none" w:sz="0" w:space="0" w:color="auto"/>
            <w:right w:val="none" w:sz="0" w:space="0" w:color="auto"/>
          </w:divBdr>
        </w:div>
        <w:div w:id="1606385614">
          <w:marLeft w:val="0"/>
          <w:marRight w:val="0"/>
          <w:marTop w:val="0"/>
          <w:marBottom w:val="0"/>
          <w:divBdr>
            <w:top w:val="none" w:sz="0" w:space="0" w:color="auto"/>
            <w:left w:val="none" w:sz="0" w:space="0" w:color="auto"/>
            <w:bottom w:val="none" w:sz="0" w:space="0" w:color="auto"/>
            <w:right w:val="none" w:sz="0" w:space="0" w:color="auto"/>
          </w:divBdr>
        </w:div>
        <w:div w:id="528181859">
          <w:marLeft w:val="0"/>
          <w:marRight w:val="0"/>
          <w:marTop w:val="0"/>
          <w:marBottom w:val="0"/>
          <w:divBdr>
            <w:top w:val="none" w:sz="0" w:space="0" w:color="auto"/>
            <w:left w:val="none" w:sz="0" w:space="0" w:color="auto"/>
            <w:bottom w:val="none" w:sz="0" w:space="0" w:color="auto"/>
            <w:right w:val="none" w:sz="0" w:space="0" w:color="auto"/>
          </w:divBdr>
        </w:div>
        <w:div w:id="163673292">
          <w:marLeft w:val="0"/>
          <w:marRight w:val="0"/>
          <w:marTop w:val="0"/>
          <w:marBottom w:val="0"/>
          <w:divBdr>
            <w:top w:val="none" w:sz="0" w:space="0" w:color="auto"/>
            <w:left w:val="none" w:sz="0" w:space="0" w:color="auto"/>
            <w:bottom w:val="none" w:sz="0" w:space="0" w:color="auto"/>
            <w:right w:val="none" w:sz="0" w:space="0" w:color="auto"/>
          </w:divBdr>
        </w:div>
        <w:div w:id="1934973265">
          <w:marLeft w:val="0"/>
          <w:marRight w:val="0"/>
          <w:marTop w:val="0"/>
          <w:marBottom w:val="0"/>
          <w:divBdr>
            <w:top w:val="none" w:sz="0" w:space="0" w:color="auto"/>
            <w:left w:val="none" w:sz="0" w:space="0" w:color="auto"/>
            <w:bottom w:val="none" w:sz="0" w:space="0" w:color="auto"/>
            <w:right w:val="none" w:sz="0" w:space="0" w:color="auto"/>
          </w:divBdr>
        </w:div>
        <w:div w:id="232813894">
          <w:marLeft w:val="0"/>
          <w:marRight w:val="0"/>
          <w:marTop w:val="0"/>
          <w:marBottom w:val="0"/>
          <w:divBdr>
            <w:top w:val="none" w:sz="0" w:space="0" w:color="auto"/>
            <w:left w:val="none" w:sz="0" w:space="0" w:color="auto"/>
            <w:bottom w:val="none" w:sz="0" w:space="0" w:color="auto"/>
            <w:right w:val="none" w:sz="0" w:space="0" w:color="auto"/>
          </w:divBdr>
        </w:div>
        <w:div w:id="734545885">
          <w:marLeft w:val="0"/>
          <w:marRight w:val="0"/>
          <w:marTop w:val="0"/>
          <w:marBottom w:val="0"/>
          <w:divBdr>
            <w:top w:val="none" w:sz="0" w:space="0" w:color="auto"/>
            <w:left w:val="none" w:sz="0" w:space="0" w:color="auto"/>
            <w:bottom w:val="none" w:sz="0" w:space="0" w:color="auto"/>
            <w:right w:val="none" w:sz="0" w:space="0" w:color="auto"/>
          </w:divBdr>
        </w:div>
        <w:div w:id="1977753952">
          <w:marLeft w:val="0"/>
          <w:marRight w:val="0"/>
          <w:marTop w:val="0"/>
          <w:marBottom w:val="0"/>
          <w:divBdr>
            <w:top w:val="none" w:sz="0" w:space="0" w:color="auto"/>
            <w:left w:val="none" w:sz="0" w:space="0" w:color="auto"/>
            <w:bottom w:val="none" w:sz="0" w:space="0" w:color="auto"/>
            <w:right w:val="none" w:sz="0" w:space="0" w:color="auto"/>
          </w:divBdr>
        </w:div>
        <w:div w:id="1679965659">
          <w:marLeft w:val="0"/>
          <w:marRight w:val="0"/>
          <w:marTop w:val="0"/>
          <w:marBottom w:val="0"/>
          <w:divBdr>
            <w:top w:val="none" w:sz="0" w:space="0" w:color="auto"/>
            <w:left w:val="none" w:sz="0" w:space="0" w:color="auto"/>
            <w:bottom w:val="none" w:sz="0" w:space="0" w:color="auto"/>
            <w:right w:val="none" w:sz="0" w:space="0" w:color="auto"/>
          </w:divBdr>
        </w:div>
        <w:div w:id="584926190">
          <w:marLeft w:val="0"/>
          <w:marRight w:val="0"/>
          <w:marTop w:val="0"/>
          <w:marBottom w:val="0"/>
          <w:divBdr>
            <w:top w:val="none" w:sz="0" w:space="0" w:color="auto"/>
            <w:left w:val="none" w:sz="0" w:space="0" w:color="auto"/>
            <w:bottom w:val="none" w:sz="0" w:space="0" w:color="auto"/>
            <w:right w:val="none" w:sz="0" w:space="0" w:color="auto"/>
          </w:divBdr>
        </w:div>
        <w:div w:id="397558343">
          <w:marLeft w:val="0"/>
          <w:marRight w:val="0"/>
          <w:marTop w:val="0"/>
          <w:marBottom w:val="0"/>
          <w:divBdr>
            <w:top w:val="none" w:sz="0" w:space="0" w:color="auto"/>
            <w:left w:val="none" w:sz="0" w:space="0" w:color="auto"/>
            <w:bottom w:val="none" w:sz="0" w:space="0" w:color="auto"/>
            <w:right w:val="none" w:sz="0" w:space="0" w:color="auto"/>
          </w:divBdr>
        </w:div>
        <w:div w:id="853959053">
          <w:marLeft w:val="0"/>
          <w:marRight w:val="0"/>
          <w:marTop w:val="0"/>
          <w:marBottom w:val="0"/>
          <w:divBdr>
            <w:top w:val="none" w:sz="0" w:space="0" w:color="auto"/>
            <w:left w:val="none" w:sz="0" w:space="0" w:color="auto"/>
            <w:bottom w:val="none" w:sz="0" w:space="0" w:color="auto"/>
            <w:right w:val="none" w:sz="0" w:space="0" w:color="auto"/>
          </w:divBdr>
        </w:div>
        <w:div w:id="2141072933">
          <w:marLeft w:val="0"/>
          <w:marRight w:val="0"/>
          <w:marTop w:val="0"/>
          <w:marBottom w:val="0"/>
          <w:divBdr>
            <w:top w:val="none" w:sz="0" w:space="0" w:color="auto"/>
            <w:left w:val="none" w:sz="0" w:space="0" w:color="auto"/>
            <w:bottom w:val="none" w:sz="0" w:space="0" w:color="auto"/>
            <w:right w:val="none" w:sz="0" w:space="0" w:color="auto"/>
          </w:divBdr>
        </w:div>
        <w:div w:id="1291594793">
          <w:marLeft w:val="0"/>
          <w:marRight w:val="0"/>
          <w:marTop w:val="0"/>
          <w:marBottom w:val="0"/>
          <w:divBdr>
            <w:top w:val="none" w:sz="0" w:space="0" w:color="auto"/>
            <w:left w:val="none" w:sz="0" w:space="0" w:color="auto"/>
            <w:bottom w:val="none" w:sz="0" w:space="0" w:color="auto"/>
            <w:right w:val="none" w:sz="0" w:space="0" w:color="auto"/>
          </w:divBdr>
        </w:div>
        <w:div w:id="1059983207">
          <w:marLeft w:val="0"/>
          <w:marRight w:val="0"/>
          <w:marTop w:val="0"/>
          <w:marBottom w:val="0"/>
          <w:divBdr>
            <w:top w:val="none" w:sz="0" w:space="0" w:color="auto"/>
            <w:left w:val="none" w:sz="0" w:space="0" w:color="auto"/>
            <w:bottom w:val="none" w:sz="0" w:space="0" w:color="auto"/>
            <w:right w:val="none" w:sz="0" w:space="0" w:color="auto"/>
          </w:divBdr>
        </w:div>
      </w:divsChild>
    </w:div>
    <w:div w:id="1718778851">
      <w:bodyDiv w:val="1"/>
      <w:marLeft w:val="0"/>
      <w:marRight w:val="0"/>
      <w:marTop w:val="0"/>
      <w:marBottom w:val="0"/>
      <w:divBdr>
        <w:top w:val="none" w:sz="0" w:space="0" w:color="auto"/>
        <w:left w:val="none" w:sz="0" w:space="0" w:color="auto"/>
        <w:bottom w:val="none" w:sz="0" w:space="0" w:color="auto"/>
        <w:right w:val="none" w:sz="0" w:space="0" w:color="auto"/>
      </w:divBdr>
    </w:div>
    <w:div w:id="1901091081">
      <w:bodyDiv w:val="1"/>
      <w:marLeft w:val="0"/>
      <w:marRight w:val="0"/>
      <w:marTop w:val="0"/>
      <w:marBottom w:val="0"/>
      <w:divBdr>
        <w:top w:val="none" w:sz="0" w:space="0" w:color="auto"/>
        <w:left w:val="none" w:sz="0" w:space="0" w:color="auto"/>
        <w:bottom w:val="none" w:sz="0" w:space="0" w:color="auto"/>
        <w:right w:val="none" w:sz="0" w:space="0" w:color="auto"/>
      </w:divBdr>
    </w:div>
    <w:div w:id="2073191158">
      <w:bodyDiv w:val="1"/>
      <w:marLeft w:val="0"/>
      <w:marRight w:val="0"/>
      <w:marTop w:val="0"/>
      <w:marBottom w:val="0"/>
      <w:divBdr>
        <w:top w:val="none" w:sz="0" w:space="0" w:color="auto"/>
        <w:left w:val="none" w:sz="0" w:space="0" w:color="auto"/>
        <w:bottom w:val="none" w:sz="0" w:space="0" w:color="auto"/>
        <w:right w:val="none" w:sz="0" w:space="0" w:color="auto"/>
      </w:divBdr>
      <w:divsChild>
        <w:div w:id="1551650766">
          <w:marLeft w:val="300"/>
          <w:marRight w:val="300"/>
          <w:marTop w:val="0"/>
          <w:marBottom w:val="1350"/>
          <w:divBdr>
            <w:top w:val="none" w:sz="0" w:space="0" w:color="auto"/>
            <w:left w:val="none" w:sz="0" w:space="0" w:color="auto"/>
            <w:bottom w:val="none" w:sz="0" w:space="0" w:color="auto"/>
            <w:right w:val="none" w:sz="0" w:space="0" w:color="auto"/>
          </w:divBdr>
          <w:divsChild>
            <w:div w:id="690106804">
              <w:marLeft w:val="0"/>
              <w:marRight w:val="0"/>
              <w:marTop w:val="0"/>
              <w:marBottom w:val="0"/>
              <w:divBdr>
                <w:top w:val="none" w:sz="0" w:space="0" w:color="auto"/>
                <w:left w:val="none" w:sz="0" w:space="0" w:color="auto"/>
                <w:bottom w:val="none" w:sz="0" w:space="0" w:color="auto"/>
                <w:right w:val="none" w:sz="0" w:space="0" w:color="auto"/>
              </w:divBdr>
            </w:div>
            <w:div w:id="1272129101">
              <w:marLeft w:val="0"/>
              <w:marRight w:val="0"/>
              <w:marTop w:val="0"/>
              <w:marBottom w:val="0"/>
              <w:divBdr>
                <w:top w:val="none" w:sz="0" w:space="0" w:color="auto"/>
                <w:left w:val="none" w:sz="0" w:space="0" w:color="auto"/>
                <w:bottom w:val="none" w:sz="0" w:space="0" w:color="auto"/>
                <w:right w:val="none" w:sz="0" w:space="0" w:color="auto"/>
              </w:divBdr>
            </w:div>
            <w:div w:id="1586455805">
              <w:marLeft w:val="0"/>
              <w:marRight w:val="0"/>
              <w:marTop w:val="300"/>
              <w:marBottom w:val="0"/>
              <w:divBdr>
                <w:top w:val="none" w:sz="0" w:space="0" w:color="auto"/>
                <w:left w:val="none" w:sz="0" w:space="0" w:color="auto"/>
                <w:bottom w:val="none" w:sz="0" w:space="0" w:color="auto"/>
                <w:right w:val="none" w:sz="0" w:space="0" w:color="auto"/>
              </w:divBdr>
              <w:divsChild>
                <w:div w:id="143656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786611">
          <w:marLeft w:val="0"/>
          <w:marRight w:val="0"/>
          <w:marTop w:val="150"/>
          <w:marBottom w:val="0"/>
          <w:divBdr>
            <w:top w:val="single" w:sz="6" w:space="8" w:color="696969"/>
            <w:left w:val="single" w:sz="6" w:space="8" w:color="696969"/>
            <w:bottom w:val="single" w:sz="6" w:space="8" w:color="696969"/>
            <w:right w:val="single" w:sz="6" w:space="8" w:color="696969"/>
          </w:divBdr>
          <w:divsChild>
            <w:div w:id="1035354873">
              <w:marLeft w:val="0"/>
              <w:marRight w:val="0"/>
              <w:marTop w:val="0"/>
              <w:marBottom w:val="0"/>
              <w:divBdr>
                <w:top w:val="none" w:sz="0" w:space="0" w:color="auto"/>
                <w:left w:val="none" w:sz="0" w:space="0" w:color="auto"/>
                <w:bottom w:val="none" w:sz="0" w:space="0" w:color="auto"/>
                <w:right w:val="none" w:sz="0" w:space="0" w:color="auto"/>
              </w:divBdr>
            </w:div>
          </w:divsChild>
        </w:div>
        <w:div w:id="59714419">
          <w:marLeft w:val="0"/>
          <w:marRight w:val="0"/>
          <w:marTop w:val="150"/>
          <w:marBottom w:val="0"/>
          <w:divBdr>
            <w:top w:val="single" w:sz="6" w:space="8" w:color="696969"/>
            <w:left w:val="single" w:sz="6" w:space="8" w:color="696969"/>
            <w:bottom w:val="single" w:sz="6" w:space="8" w:color="696969"/>
            <w:right w:val="single" w:sz="6" w:space="8" w:color="696969"/>
          </w:divBdr>
          <w:divsChild>
            <w:div w:id="998928442">
              <w:marLeft w:val="0"/>
              <w:marRight w:val="0"/>
              <w:marTop w:val="0"/>
              <w:marBottom w:val="0"/>
              <w:divBdr>
                <w:top w:val="none" w:sz="0" w:space="0" w:color="auto"/>
                <w:left w:val="none" w:sz="0" w:space="0" w:color="auto"/>
                <w:bottom w:val="none" w:sz="0" w:space="0" w:color="auto"/>
                <w:right w:val="none" w:sz="0" w:space="0" w:color="auto"/>
              </w:divBdr>
            </w:div>
          </w:divsChild>
        </w:div>
        <w:div w:id="1840848408">
          <w:marLeft w:val="0"/>
          <w:marRight w:val="0"/>
          <w:marTop w:val="150"/>
          <w:marBottom w:val="0"/>
          <w:divBdr>
            <w:top w:val="single" w:sz="6" w:space="8" w:color="696969"/>
            <w:left w:val="single" w:sz="6" w:space="8" w:color="696969"/>
            <w:bottom w:val="single" w:sz="6" w:space="8" w:color="696969"/>
            <w:right w:val="single" w:sz="6" w:space="8" w:color="696969"/>
          </w:divBdr>
          <w:divsChild>
            <w:div w:id="184998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89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2606</Words>
  <Characters>14860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Николаевна Садовникова</dc:creator>
  <cp:keywords/>
  <dc:description/>
  <cp:lastModifiedBy>Мария Николаевна Садовникова</cp:lastModifiedBy>
  <cp:revision>10</cp:revision>
  <dcterms:created xsi:type="dcterms:W3CDTF">2021-11-01T16:27:00Z</dcterms:created>
  <dcterms:modified xsi:type="dcterms:W3CDTF">2021-11-01T17:38:00Z</dcterms:modified>
</cp:coreProperties>
</file>